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3D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Приложение № 9.1</w:t>
      </w: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к Порядку проведения</w:t>
      </w: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мониторинга качества финансового</w:t>
      </w: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менеджмента</w:t>
      </w: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РАСЧЕТ</w:t>
      </w:r>
    </w:p>
    <w:p w:rsidR="005533E9" w:rsidRP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результатов годового мониторинга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>и оценки качества финансового менеджмента,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>осуществляемого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>главными администраторами средств бюджета Иннокентьевского сельского поселения</w:t>
      </w: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за 202</w:t>
      </w:r>
      <w:r w:rsidR="00FE46F4">
        <w:rPr>
          <w:rFonts w:ascii="Times New Roman" w:hAnsi="Times New Roman" w:cs="Times New Roman"/>
          <w:sz w:val="26"/>
          <w:szCs w:val="26"/>
        </w:rPr>
        <w:t>3</w:t>
      </w:r>
      <w:r w:rsidRPr="005533E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"/>
        <w:gridCol w:w="1159"/>
        <w:gridCol w:w="1350"/>
        <w:gridCol w:w="679"/>
        <w:gridCol w:w="920"/>
        <w:gridCol w:w="920"/>
        <w:gridCol w:w="964"/>
        <w:gridCol w:w="1144"/>
        <w:gridCol w:w="920"/>
        <w:gridCol w:w="1144"/>
      </w:tblGrid>
      <w:tr w:rsidR="005533E9" w:rsidRPr="005533E9" w:rsidTr="005C76E5">
        <w:trPr>
          <w:trHeight w:val="20"/>
        </w:trPr>
        <w:tc>
          <w:tcPr>
            <w:tcW w:w="371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159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Глава по бюджетной классификации</w:t>
            </w:r>
          </w:p>
        </w:tc>
        <w:tc>
          <w:tcPr>
            <w:tcW w:w="1350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Наименование главных администраторов средств бюджета поселения</w:t>
            </w:r>
          </w:p>
        </w:tc>
        <w:tc>
          <w:tcPr>
            <w:tcW w:w="679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Общая оценка (в баллах)</w:t>
            </w:r>
          </w:p>
        </w:tc>
        <w:tc>
          <w:tcPr>
            <w:tcW w:w="6012" w:type="dxa"/>
            <w:gridSpan w:val="6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Оценка по направлениям</w:t>
            </w:r>
          </w:p>
        </w:tc>
      </w:tr>
      <w:tr w:rsidR="005533E9" w:rsidRPr="005533E9" w:rsidTr="005C76E5">
        <w:trPr>
          <w:trHeight w:val="20"/>
        </w:trPr>
        <w:tc>
          <w:tcPr>
            <w:tcW w:w="371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0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расходами бюджета</w:t>
            </w:r>
          </w:p>
        </w:tc>
        <w:tc>
          <w:tcPr>
            <w:tcW w:w="920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доходами бюджета</w:t>
            </w:r>
          </w:p>
        </w:tc>
        <w:tc>
          <w:tcPr>
            <w:tcW w:w="964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ведение учета и составления бюджетной отчетности</w:t>
            </w:r>
          </w:p>
        </w:tc>
        <w:tc>
          <w:tcPr>
            <w:tcW w:w="1144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внутреннего финансового аудита</w:t>
            </w:r>
          </w:p>
        </w:tc>
        <w:tc>
          <w:tcPr>
            <w:tcW w:w="920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активами</w:t>
            </w:r>
          </w:p>
        </w:tc>
        <w:tc>
          <w:tcPr>
            <w:tcW w:w="1144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 товаров, работ и услуг для обеспечения нужд поселения</w:t>
            </w:r>
          </w:p>
        </w:tc>
      </w:tr>
      <w:tr w:rsidR="005533E9" w:rsidRPr="005533E9" w:rsidTr="005C76E5">
        <w:trPr>
          <w:trHeight w:val="20"/>
        </w:trPr>
        <w:tc>
          <w:tcPr>
            <w:tcW w:w="9571" w:type="dxa"/>
            <w:gridSpan w:val="10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 Главные администраторы средств бюджета поселения, имеющие подведомственную сеть учреждений</w:t>
            </w:r>
          </w:p>
        </w:tc>
      </w:tr>
      <w:tr w:rsidR="005533E9" w:rsidRPr="005533E9" w:rsidTr="005C76E5">
        <w:trPr>
          <w:trHeight w:val="20"/>
        </w:trPr>
        <w:tc>
          <w:tcPr>
            <w:tcW w:w="37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59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0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9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0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0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64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0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4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533E9" w:rsidRPr="005533E9" w:rsidTr="005C76E5">
        <w:trPr>
          <w:trHeight w:val="20"/>
        </w:trPr>
        <w:tc>
          <w:tcPr>
            <w:tcW w:w="9571" w:type="dxa"/>
            <w:gridSpan w:val="10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2. Главные администраторы средств бюджета поселения, не имеющие подведомственную сеть учреждений</w:t>
            </w:r>
          </w:p>
        </w:tc>
      </w:tr>
      <w:tr w:rsidR="00C2133A" w:rsidRPr="005533E9" w:rsidTr="00C2133A">
        <w:trPr>
          <w:trHeight w:val="20"/>
        </w:trPr>
        <w:tc>
          <w:tcPr>
            <w:tcW w:w="371" w:type="dxa"/>
            <w:hideMark/>
          </w:tcPr>
          <w:p w:rsidR="00C2133A" w:rsidRPr="005533E9" w:rsidRDefault="00C2133A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59" w:type="dxa"/>
            <w:hideMark/>
          </w:tcPr>
          <w:p w:rsidR="00C2133A" w:rsidRPr="005533E9" w:rsidRDefault="00C2133A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</w:p>
        </w:tc>
        <w:tc>
          <w:tcPr>
            <w:tcW w:w="1350" w:type="dxa"/>
            <w:hideMark/>
          </w:tcPr>
          <w:p w:rsidR="00C2133A" w:rsidRPr="005533E9" w:rsidRDefault="00C2133A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679" w:type="dxa"/>
            <w:hideMark/>
          </w:tcPr>
          <w:p w:rsidR="00C2133A" w:rsidRPr="00C2133A" w:rsidRDefault="00FE46F4" w:rsidP="001826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87,2</w:t>
            </w:r>
          </w:p>
        </w:tc>
        <w:tc>
          <w:tcPr>
            <w:tcW w:w="920" w:type="dxa"/>
            <w:hideMark/>
          </w:tcPr>
          <w:p w:rsidR="00C2133A" w:rsidRPr="00C2133A" w:rsidRDefault="00182684" w:rsidP="00FE46F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FE46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</w:t>
            </w:r>
          </w:p>
        </w:tc>
        <w:tc>
          <w:tcPr>
            <w:tcW w:w="920" w:type="dxa"/>
            <w:hideMark/>
          </w:tcPr>
          <w:p w:rsidR="00C2133A" w:rsidRPr="00C2133A" w:rsidRDefault="00C2133A" w:rsidP="00FE46F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3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826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4" w:type="dxa"/>
            <w:hideMark/>
          </w:tcPr>
          <w:p w:rsidR="00C2133A" w:rsidRPr="00C2133A" w:rsidRDefault="00C2133A" w:rsidP="00C213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3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144" w:type="dxa"/>
            <w:hideMark/>
          </w:tcPr>
          <w:p w:rsidR="00C2133A" w:rsidRPr="00C2133A" w:rsidRDefault="00C2133A" w:rsidP="00C213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3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920" w:type="dxa"/>
            <w:hideMark/>
          </w:tcPr>
          <w:p w:rsidR="00C2133A" w:rsidRPr="00C2133A" w:rsidRDefault="00C2133A" w:rsidP="00C213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3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144" w:type="dxa"/>
            <w:hideMark/>
          </w:tcPr>
          <w:p w:rsidR="00C2133A" w:rsidRPr="00C2133A" w:rsidRDefault="00C2133A" w:rsidP="00C2133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3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</w:t>
            </w:r>
          </w:p>
        </w:tc>
      </w:tr>
    </w:tbl>
    <w:p w:rsidR="005C76E5" w:rsidRDefault="005C76E5" w:rsidP="005C76E5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  <w:sectPr w:rsidR="005C76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6E5" w:rsidRDefault="005C76E5" w:rsidP="005C76E5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36E9C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>.1</w:t>
      </w:r>
    </w:p>
    <w:p w:rsidR="005C76E5" w:rsidRPr="00036E9C" w:rsidRDefault="005C76E5" w:rsidP="005C76E5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5C76E5" w:rsidRPr="00036E9C" w:rsidRDefault="005C76E5" w:rsidP="005C76E5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к Порядку</w:t>
      </w:r>
    </w:p>
    <w:p w:rsidR="005C76E5" w:rsidRPr="00036E9C" w:rsidRDefault="005C76E5" w:rsidP="005C76E5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проведения мониторинга качества</w:t>
      </w:r>
    </w:p>
    <w:p w:rsidR="005C76E5" w:rsidRPr="00036E9C" w:rsidRDefault="005C76E5" w:rsidP="005C76E5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финансового менеджмента</w:t>
      </w:r>
    </w:p>
    <w:p w:rsidR="005C76E5" w:rsidRPr="00036E9C" w:rsidRDefault="005C76E5" w:rsidP="005C76E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5C76E5" w:rsidRPr="00036E9C" w:rsidRDefault="005C76E5" w:rsidP="005C76E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951"/>
      <w:bookmarkEnd w:id="0"/>
      <w:r w:rsidRPr="00036E9C">
        <w:rPr>
          <w:rFonts w:ascii="Times New Roman" w:hAnsi="Times New Roman" w:cs="Times New Roman"/>
          <w:sz w:val="26"/>
          <w:szCs w:val="26"/>
        </w:rPr>
        <w:t>РЕЙТИНГ</w:t>
      </w:r>
    </w:p>
    <w:p w:rsidR="005C76E5" w:rsidRPr="00036E9C" w:rsidRDefault="005C76E5" w:rsidP="005C76E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 xml:space="preserve">главных администраторов средств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5C76E5">
        <w:rPr>
          <w:rFonts w:ascii="Times New Roman" w:hAnsi="Times New Roman" w:cs="Times New Roman"/>
          <w:sz w:val="26"/>
          <w:szCs w:val="26"/>
        </w:rPr>
        <w:t>Иннокентьевского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E9C">
        <w:rPr>
          <w:rFonts w:ascii="Times New Roman" w:hAnsi="Times New Roman" w:cs="Times New Roman"/>
          <w:sz w:val="26"/>
          <w:szCs w:val="26"/>
        </w:rPr>
        <w:t>по результатам годового мониторинга и</w:t>
      </w:r>
    </w:p>
    <w:p w:rsidR="005C76E5" w:rsidRPr="00036E9C" w:rsidRDefault="005C76E5" w:rsidP="005C76E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оценки качества финансового менеджмента</w:t>
      </w:r>
    </w:p>
    <w:p w:rsidR="005C76E5" w:rsidRPr="00036E9C" w:rsidRDefault="005C76E5" w:rsidP="005C76E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E46F4">
        <w:rPr>
          <w:rFonts w:ascii="Times New Roman" w:hAnsi="Times New Roman" w:cs="Times New Roman"/>
          <w:sz w:val="26"/>
          <w:szCs w:val="26"/>
        </w:rPr>
        <w:t>3</w:t>
      </w:r>
      <w:r w:rsidRPr="00036E9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C76E5" w:rsidRPr="00036E9C" w:rsidRDefault="005C76E5" w:rsidP="005C76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381"/>
        <w:gridCol w:w="3912"/>
        <w:gridCol w:w="1644"/>
      </w:tblGrid>
      <w:tr w:rsidR="005C76E5" w:rsidRPr="00036E9C" w:rsidTr="007C4914">
        <w:tc>
          <w:tcPr>
            <w:tcW w:w="1134" w:type="dxa"/>
            <w:vAlign w:val="center"/>
          </w:tcPr>
          <w:p w:rsidR="005C76E5" w:rsidRPr="00036E9C" w:rsidRDefault="005C76E5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N рейтинга</w:t>
            </w:r>
          </w:p>
        </w:tc>
        <w:tc>
          <w:tcPr>
            <w:tcW w:w="2381" w:type="dxa"/>
            <w:vAlign w:val="center"/>
          </w:tcPr>
          <w:p w:rsidR="005C76E5" w:rsidRPr="00036E9C" w:rsidRDefault="005C76E5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Глава по бюджетной классификации</w:t>
            </w:r>
          </w:p>
        </w:tc>
        <w:tc>
          <w:tcPr>
            <w:tcW w:w="3912" w:type="dxa"/>
            <w:vAlign w:val="center"/>
          </w:tcPr>
          <w:p w:rsidR="005C76E5" w:rsidRPr="00036E9C" w:rsidRDefault="005C76E5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главных администраторов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 поселения</w:t>
            </w:r>
          </w:p>
        </w:tc>
        <w:tc>
          <w:tcPr>
            <w:tcW w:w="1644" w:type="dxa"/>
            <w:vAlign w:val="center"/>
          </w:tcPr>
          <w:p w:rsidR="005C76E5" w:rsidRPr="00036E9C" w:rsidRDefault="005C76E5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Общая оценка (в баллах)</w:t>
            </w:r>
          </w:p>
        </w:tc>
      </w:tr>
      <w:tr w:rsidR="005C76E5" w:rsidRPr="00036E9C" w:rsidTr="007C4914">
        <w:tc>
          <w:tcPr>
            <w:tcW w:w="9071" w:type="dxa"/>
            <w:gridSpan w:val="4"/>
          </w:tcPr>
          <w:p w:rsidR="005C76E5" w:rsidRPr="00036E9C" w:rsidRDefault="005C76E5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Высокое качество финансового менеджмента</w:t>
            </w:r>
          </w:p>
        </w:tc>
      </w:tr>
      <w:tr w:rsidR="005C76E5" w:rsidRPr="00036E9C" w:rsidTr="007C4914">
        <w:tc>
          <w:tcPr>
            <w:tcW w:w="1134" w:type="dxa"/>
          </w:tcPr>
          <w:p w:rsidR="005C76E5" w:rsidRPr="00036E9C" w:rsidRDefault="005C76E5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5C76E5" w:rsidRPr="005533E9" w:rsidRDefault="005C76E5" w:rsidP="007C4914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</w:p>
        </w:tc>
        <w:tc>
          <w:tcPr>
            <w:tcW w:w="3912" w:type="dxa"/>
          </w:tcPr>
          <w:p w:rsidR="005C76E5" w:rsidRPr="005533E9" w:rsidRDefault="005C76E5" w:rsidP="007C4914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  <w:tc>
          <w:tcPr>
            <w:tcW w:w="1644" w:type="dxa"/>
          </w:tcPr>
          <w:p w:rsidR="005C76E5" w:rsidRPr="005533E9" w:rsidRDefault="00FE46F4" w:rsidP="00182684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5C76E5" w:rsidRPr="00036E9C" w:rsidTr="007C4914">
        <w:tc>
          <w:tcPr>
            <w:tcW w:w="9071" w:type="dxa"/>
            <w:gridSpan w:val="4"/>
          </w:tcPr>
          <w:p w:rsidR="005C76E5" w:rsidRPr="00036E9C" w:rsidRDefault="005C76E5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bookmarkStart w:id="1" w:name="_GoBack"/>
            <w:bookmarkEnd w:id="1"/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адлежащее качество финансового менеджмента</w:t>
            </w:r>
          </w:p>
        </w:tc>
      </w:tr>
      <w:tr w:rsidR="005C76E5" w:rsidRPr="00036E9C" w:rsidTr="007C4914">
        <w:tc>
          <w:tcPr>
            <w:tcW w:w="1134" w:type="dxa"/>
          </w:tcPr>
          <w:p w:rsidR="005C76E5" w:rsidRPr="00036E9C" w:rsidRDefault="005C76E5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5C76E5" w:rsidRPr="00036E9C" w:rsidRDefault="005C76E5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5C76E5" w:rsidRPr="00036E9C" w:rsidRDefault="005C76E5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5C76E5" w:rsidRPr="00036E9C" w:rsidRDefault="005C76E5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6E5" w:rsidRPr="00036E9C" w:rsidTr="007C4914">
        <w:tc>
          <w:tcPr>
            <w:tcW w:w="9071" w:type="dxa"/>
            <w:gridSpan w:val="4"/>
          </w:tcPr>
          <w:p w:rsidR="005C76E5" w:rsidRPr="00036E9C" w:rsidRDefault="005C76E5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Низкое качество финансового менеджмента</w:t>
            </w:r>
          </w:p>
        </w:tc>
      </w:tr>
      <w:tr w:rsidR="005C76E5" w:rsidRPr="00036E9C" w:rsidTr="007C4914">
        <w:tc>
          <w:tcPr>
            <w:tcW w:w="1134" w:type="dxa"/>
          </w:tcPr>
          <w:p w:rsidR="005C76E5" w:rsidRPr="00036E9C" w:rsidRDefault="005C76E5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5C76E5" w:rsidRPr="00036E9C" w:rsidRDefault="005C76E5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5C76E5" w:rsidRPr="00036E9C" w:rsidRDefault="005C76E5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5C76E5" w:rsidRPr="00036E9C" w:rsidRDefault="005C76E5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76E5" w:rsidRPr="00036E9C" w:rsidRDefault="005C76E5" w:rsidP="005C76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P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5533E9" w:rsidRPr="0055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E9"/>
    <w:rsid w:val="00182684"/>
    <w:rsid w:val="0039353D"/>
    <w:rsid w:val="005533E9"/>
    <w:rsid w:val="005C76E5"/>
    <w:rsid w:val="00C2133A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FilippovaAG</cp:lastModifiedBy>
  <cp:revision>6</cp:revision>
  <dcterms:created xsi:type="dcterms:W3CDTF">2022-05-13T02:12:00Z</dcterms:created>
  <dcterms:modified xsi:type="dcterms:W3CDTF">2024-05-20T01:52:00Z</dcterms:modified>
</cp:coreProperties>
</file>