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D7" w:rsidRDefault="00E51DD7" w:rsidP="00E51DD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E51DD7" w:rsidRPr="000A1659" w:rsidRDefault="00E51DD7" w:rsidP="00E51DD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51DD7" w:rsidRDefault="00E51DD7" w:rsidP="00E51DD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1DD7" w:rsidRPr="000A1659" w:rsidRDefault="00E51DD7" w:rsidP="00E51DD7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65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51DD7" w:rsidRDefault="00E51DD7" w:rsidP="00E51DD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19.06.</w:t>
      </w:r>
      <w:r w:rsidRPr="000A1659">
        <w:rPr>
          <w:rFonts w:ascii="Times New Roman" w:hAnsi="Times New Roman" w:cs="Times New Roman"/>
          <w:sz w:val="26"/>
          <w:szCs w:val="26"/>
        </w:rPr>
        <w:t>2015</w:t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</w:r>
      <w:r w:rsidRPr="000A1659">
        <w:rPr>
          <w:rFonts w:ascii="Times New Roman" w:hAnsi="Times New Roman" w:cs="Times New Roman"/>
          <w:sz w:val="26"/>
          <w:szCs w:val="26"/>
        </w:rPr>
        <w:tab/>
        <w:t>№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1659">
        <w:rPr>
          <w:rFonts w:ascii="Times New Roman" w:hAnsi="Times New Roman" w:cs="Times New Roman"/>
          <w:sz w:val="26"/>
          <w:szCs w:val="26"/>
        </w:rPr>
        <w:t>-па</w:t>
      </w:r>
    </w:p>
    <w:p w:rsidR="00E51DD7" w:rsidRPr="000A1659" w:rsidRDefault="00E51DD7" w:rsidP="00E51D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0C13A7" w:rsidRDefault="000C13A7">
      <w:pPr>
        <w:rPr>
          <w:rFonts w:ascii="Times New Roman" w:hAnsi="Times New Roman" w:cs="Times New Roman"/>
          <w:sz w:val="26"/>
          <w:szCs w:val="26"/>
        </w:rPr>
      </w:pPr>
    </w:p>
    <w:p w:rsidR="00074F76" w:rsidRDefault="00074F76">
      <w:pPr>
        <w:rPr>
          <w:rFonts w:ascii="Times New Roman" w:hAnsi="Times New Roman" w:cs="Times New Roman"/>
          <w:sz w:val="26"/>
          <w:szCs w:val="26"/>
        </w:rPr>
      </w:pPr>
    </w:p>
    <w:p w:rsidR="000E7146" w:rsidRDefault="000E7146" w:rsidP="000E71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E7146" w:rsidTr="000E7146">
        <w:tc>
          <w:tcPr>
            <w:tcW w:w="4361" w:type="dxa"/>
          </w:tcPr>
          <w:p w:rsidR="000E7146" w:rsidRDefault="00CF0EAC" w:rsidP="000E714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отмене постановления адми-нистрации сельского поселения от 24.04.2014 № 20-па</w:t>
            </w:r>
          </w:p>
          <w:p w:rsidR="000E7146" w:rsidRDefault="000E7146" w:rsidP="000E71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E7146" w:rsidRDefault="000E7146" w:rsidP="000E71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146" w:rsidRDefault="000E7146" w:rsidP="000E71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B1CB0" w:rsidRDefault="00EB1CB0" w:rsidP="00345D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4F76" w:rsidRDefault="00074F76" w:rsidP="00074F7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4F76" w:rsidRDefault="00074F76" w:rsidP="00074F7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4F76" w:rsidRDefault="00074F76" w:rsidP="00074F7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027D" w:rsidRDefault="00074F76" w:rsidP="000E7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F027D" w:rsidRDefault="008F027D" w:rsidP="000E7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8F027D" w:rsidP="000E7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0EAC">
        <w:rPr>
          <w:rFonts w:ascii="Times New Roman" w:hAnsi="Times New Roman" w:cs="Times New Roman"/>
          <w:sz w:val="26"/>
          <w:szCs w:val="26"/>
        </w:rPr>
        <w:t>Рассмотрев протест Николаевского-на-Амуре городского прокурора  от 25.05.2015 № 2-27-2015 на постановление администрации Иннокентьевского сельского поселения Николаевского муниципального района Хабаровского края от 24.04.2014 № 20-па, в целях предотвращения нарушений федерального законодательства администрация Иннокентьевского сельского поселения</w:t>
      </w:r>
    </w:p>
    <w:p w:rsidR="00CF0EAC" w:rsidRDefault="00CF0EAC" w:rsidP="000E7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E7146" w:rsidRDefault="00CF0EAC" w:rsidP="000E7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Постановление администрации Иннокентьевского сельского поселения от 24.04.2014 № 20-па «Об утверждении Порядка уведомления муниципальными служащими администрации Иннокентьевского сельского поселения представителя нанимателя о намерении выполнять иную оплачиваемую работу» отменить.</w:t>
      </w:r>
    </w:p>
    <w:p w:rsidR="000E7146" w:rsidRPr="000E7146" w:rsidRDefault="000E7146" w:rsidP="000E7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CF0EA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правовых актов Иннокентьевского сельского поселения.</w:t>
      </w: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Настоящее </w:t>
      </w:r>
      <w:r w:rsidR="00CF0EAC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</w:t>
      </w: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EAC" w:rsidRDefault="00CF0EAC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EAC" w:rsidRDefault="00CF0EAC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CF0EAC" w:rsidP="00CF0EA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CF0EAC" w:rsidRDefault="00CF0EAC" w:rsidP="00CF0EA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Т.Н. Мангаева</w:t>
      </w:r>
    </w:p>
    <w:p w:rsidR="00A951D4" w:rsidRDefault="00A951D4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D4" w:rsidRDefault="00A951D4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D4" w:rsidRDefault="00A951D4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DAD" w:rsidRDefault="00CA2DAD" w:rsidP="00074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2DAD" w:rsidSect="000700A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FD" w:rsidRDefault="00E124FD" w:rsidP="00A951D4">
      <w:pPr>
        <w:spacing w:after="0" w:line="240" w:lineRule="auto"/>
      </w:pPr>
      <w:r>
        <w:separator/>
      </w:r>
    </w:p>
  </w:endnote>
  <w:endnote w:type="continuationSeparator" w:id="1">
    <w:p w:rsidR="00E124FD" w:rsidRDefault="00E124FD" w:rsidP="00A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FD" w:rsidRDefault="00E124FD" w:rsidP="00A951D4">
      <w:pPr>
        <w:spacing w:after="0" w:line="240" w:lineRule="auto"/>
      </w:pPr>
      <w:r>
        <w:separator/>
      </w:r>
    </w:p>
  </w:footnote>
  <w:footnote w:type="continuationSeparator" w:id="1">
    <w:p w:rsidR="00E124FD" w:rsidRDefault="00E124FD" w:rsidP="00A9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0" w:rsidRDefault="008C4880">
    <w:pPr>
      <w:pStyle w:val="a3"/>
      <w:jc w:val="center"/>
    </w:pPr>
  </w:p>
  <w:p w:rsidR="008C4880" w:rsidRDefault="008C48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F76"/>
    <w:rsid w:val="000700A8"/>
    <w:rsid w:val="00074F76"/>
    <w:rsid w:val="000C13A7"/>
    <w:rsid w:val="000C158F"/>
    <w:rsid w:val="000E7146"/>
    <w:rsid w:val="00190C30"/>
    <w:rsid w:val="00206F04"/>
    <w:rsid w:val="00345D30"/>
    <w:rsid w:val="004A00DD"/>
    <w:rsid w:val="004A2A70"/>
    <w:rsid w:val="00602260"/>
    <w:rsid w:val="006F0E6A"/>
    <w:rsid w:val="008A3425"/>
    <w:rsid w:val="008C4880"/>
    <w:rsid w:val="008F027D"/>
    <w:rsid w:val="0092543C"/>
    <w:rsid w:val="00984D9E"/>
    <w:rsid w:val="00A67FD7"/>
    <w:rsid w:val="00A951D4"/>
    <w:rsid w:val="00AE32D4"/>
    <w:rsid w:val="00B00AE4"/>
    <w:rsid w:val="00BE056E"/>
    <w:rsid w:val="00C25D7E"/>
    <w:rsid w:val="00C4200F"/>
    <w:rsid w:val="00CA2DAD"/>
    <w:rsid w:val="00CF0EAC"/>
    <w:rsid w:val="00D922D1"/>
    <w:rsid w:val="00E05EBF"/>
    <w:rsid w:val="00E124FD"/>
    <w:rsid w:val="00E353C0"/>
    <w:rsid w:val="00E51DD7"/>
    <w:rsid w:val="00EB1CB0"/>
    <w:rsid w:val="00EE1AFB"/>
    <w:rsid w:val="00F2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1D4"/>
  </w:style>
  <w:style w:type="paragraph" w:styleId="a5">
    <w:name w:val="footer"/>
    <w:basedOn w:val="a"/>
    <w:link w:val="a6"/>
    <w:uiPriority w:val="99"/>
    <w:semiHidden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1D4"/>
  </w:style>
  <w:style w:type="table" w:styleId="a7">
    <w:name w:val="Table Grid"/>
    <w:basedOn w:val="a1"/>
    <w:rsid w:val="00CA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A88E-70BF-43C5-A5DA-4A8DE24C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17</cp:revision>
  <cp:lastPrinted>2015-06-18T22:57:00Z</cp:lastPrinted>
  <dcterms:created xsi:type="dcterms:W3CDTF">2014-12-25T06:27:00Z</dcterms:created>
  <dcterms:modified xsi:type="dcterms:W3CDTF">2015-06-18T23:52:00Z</dcterms:modified>
</cp:coreProperties>
</file>