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8A" w:rsidRPr="0095308A" w:rsidRDefault="0095308A" w:rsidP="0095308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08A">
        <w:rPr>
          <w:rFonts w:ascii="Times New Roman" w:hAnsi="Times New Roman" w:cs="Times New Roman"/>
          <w:b/>
          <w:sz w:val="26"/>
          <w:szCs w:val="26"/>
        </w:rPr>
        <w:t>Администрация Иннокентьевского сельского поселения</w:t>
      </w:r>
    </w:p>
    <w:p w:rsidR="0095308A" w:rsidRPr="0095308A" w:rsidRDefault="0095308A" w:rsidP="0095308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08A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95308A" w:rsidRPr="0095308A" w:rsidRDefault="0095308A" w:rsidP="0095308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308A" w:rsidRPr="0095308A" w:rsidRDefault="0095308A" w:rsidP="0095308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08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5308A" w:rsidRPr="0095308A" w:rsidRDefault="0095308A" w:rsidP="0095308A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Pr="0095308A">
        <w:rPr>
          <w:rFonts w:ascii="Times New Roman" w:hAnsi="Times New Roman" w:cs="Times New Roman"/>
          <w:sz w:val="26"/>
          <w:szCs w:val="26"/>
        </w:rPr>
        <w:t>.10.2016</w:t>
      </w:r>
      <w:r w:rsidRPr="0095308A">
        <w:rPr>
          <w:rFonts w:ascii="Times New Roman" w:hAnsi="Times New Roman" w:cs="Times New Roman"/>
          <w:sz w:val="26"/>
          <w:szCs w:val="26"/>
        </w:rPr>
        <w:tab/>
      </w:r>
      <w:r w:rsidRPr="0095308A">
        <w:rPr>
          <w:rFonts w:ascii="Times New Roman" w:hAnsi="Times New Roman" w:cs="Times New Roman"/>
          <w:sz w:val="26"/>
          <w:szCs w:val="26"/>
        </w:rPr>
        <w:tab/>
      </w:r>
      <w:r w:rsidRPr="0095308A">
        <w:rPr>
          <w:rFonts w:ascii="Times New Roman" w:hAnsi="Times New Roman" w:cs="Times New Roman"/>
          <w:sz w:val="26"/>
          <w:szCs w:val="26"/>
        </w:rPr>
        <w:tab/>
      </w:r>
      <w:r w:rsidRPr="0095308A">
        <w:rPr>
          <w:rFonts w:ascii="Times New Roman" w:hAnsi="Times New Roman" w:cs="Times New Roman"/>
          <w:sz w:val="26"/>
          <w:szCs w:val="26"/>
        </w:rPr>
        <w:tab/>
        <w:t xml:space="preserve">    № 6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5308A">
        <w:rPr>
          <w:rFonts w:ascii="Times New Roman" w:hAnsi="Times New Roman" w:cs="Times New Roman"/>
          <w:sz w:val="26"/>
          <w:szCs w:val="26"/>
        </w:rPr>
        <w:t>-па</w:t>
      </w:r>
    </w:p>
    <w:p w:rsidR="0095308A" w:rsidRPr="0095308A" w:rsidRDefault="0095308A" w:rsidP="0095308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308A">
        <w:rPr>
          <w:rFonts w:ascii="Times New Roman" w:hAnsi="Times New Roman" w:cs="Times New Roman"/>
          <w:sz w:val="26"/>
          <w:szCs w:val="26"/>
        </w:rPr>
        <w:t>с. Иннокентьевка</w:t>
      </w:r>
    </w:p>
    <w:p w:rsidR="00D044F9" w:rsidRDefault="00D044F9" w:rsidP="0095308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3651" w:rsidRDefault="004E3651">
      <w:pPr>
        <w:rPr>
          <w:rFonts w:ascii="Times New Roman" w:hAnsi="Times New Roman" w:cs="Times New Roman"/>
          <w:sz w:val="26"/>
          <w:szCs w:val="26"/>
        </w:rPr>
      </w:pPr>
    </w:p>
    <w:p w:rsidR="00FE5F80" w:rsidRDefault="00FE5F80" w:rsidP="00991E0F">
      <w:pPr>
        <w:spacing w:after="0" w:line="180" w:lineRule="exact"/>
        <w:rPr>
          <w:rFonts w:ascii="Times New Roman" w:hAnsi="Times New Roman" w:cs="Times New Roman"/>
          <w:sz w:val="26"/>
          <w:szCs w:val="26"/>
        </w:rPr>
      </w:pPr>
    </w:p>
    <w:p w:rsidR="0095308A" w:rsidRDefault="0095308A" w:rsidP="00991E0F">
      <w:pPr>
        <w:spacing w:after="0" w:line="180" w:lineRule="exact"/>
        <w:rPr>
          <w:rFonts w:ascii="Times New Roman" w:hAnsi="Times New Roman" w:cs="Times New Roman"/>
          <w:sz w:val="26"/>
          <w:szCs w:val="26"/>
        </w:rPr>
      </w:pPr>
    </w:p>
    <w:p w:rsidR="00575036" w:rsidRDefault="006E52A2" w:rsidP="00501E2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021A0F">
        <w:rPr>
          <w:rFonts w:ascii="Times New Roman" w:hAnsi="Times New Roman" w:cs="Times New Roman"/>
          <w:sz w:val="26"/>
          <w:szCs w:val="26"/>
        </w:rPr>
        <w:t>порядке формирования и подго-</w:t>
      </w:r>
    </w:p>
    <w:p w:rsidR="00021A0F" w:rsidRDefault="00021A0F" w:rsidP="00501E2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товки к печати «Сборника правовых</w:t>
      </w:r>
    </w:p>
    <w:p w:rsidR="00021A0F" w:rsidRDefault="00021A0F" w:rsidP="00501E2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актов Иннокентьевского сельского</w:t>
      </w:r>
    </w:p>
    <w:p w:rsidR="00021A0F" w:rsidRDefault="00021A0F" w:rsidP="00501E2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поселения»</w:t>
      </w:r>
    </w:p>
    <w:p w:rsidR="00A75C57" w:rsidRDefault="00A75C57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E52A2" w:rsidRDefault="004E3651" w:rsidP="006E5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21A0F">
        <w:rPr>
          <w:rFonts w:ascii="Times New Roman" w:hAnsi="Times New Roman" w:cs="Times New Roman"/>
          <w:sz w:val="26"/>
          <w:szCs w:val="26"/>
        </w:rPr>
        <w:t>В соответствии с решением Совета депутатов Иннокентьевского сельского поселения от 25 августа 2005 г. № 39 «Об утверждении печатного издания» администрация Иннокентьевского сельского поселения</w:t>
      </w:r>
    </w:p>
    <w:p w:rsidR="00A579C8" w:rsidRDefault="00021A0F" w:rsidP="009F4C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21A0F" w:rsidRDefault="00021A0F" w:rsidP="009F4C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Утвердить прилагаемые:</w:t>
      </w:r>
    </w:p>
    <w:p w:rsidR="00021A0F" w:rsidRDefault="00021A0F" w:rsidP="009F4C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Порядок формирования и подготовки к печати «Сборника правовых актов Иннокентьевского сельского поселения».</w:t>
      </w:r>
    </w:p>
    <w:p w:rsidR="00021A0F" w:rsidRDefault="00021A0F" w:rsidP="009F4C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  Адресную рассылку «Сборника правовых актов Иннокентьевского сельского поселения».</w:t>
      </w:r>
    </w:p>
    <w:p w:rsidR="00021A0F" w:rsidRDefault="00021A0F" w:rsidP="009F4C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1.3. Состав рабочей группы для отбора муниципальных правовых актов для опубликования в «Сборнике правовых актов Иннокентьевского сельского поселения».</w:t>
      </w:r>
    </w:p>
    <w:p w:rsidR="00021A0F" w:rsidRDefault="00021A0F" w:rsidP="009F4C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Опубликовать настоящее постановление в «Сборнике правовых актов» и разместить на официальном сайте администрации Иннокентьевского сельского поселения.</w:t>
      </w:r>
    </w:p>
    <w:p w:rsidR="00021A0F" w:rsidRDefault="00021A0F" w:rsidP="009F4C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Контроль за исполнением настоящего постановления возложить на главу Иннокентьевского сельского поселения Гофмайстер С.Н.</w:t>
      </w:r>
    </w:p>
    <w:p w:rsidR="00021A0F" w:rsidRPr="00C631B9" w:rsidRDefault="00021A0F" w:rsidP="009F4C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Настоящее постановление вступает в силу со дня его подписания.</w:t>
      </w: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1B9" w:rsidRDefault="00C631B9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021A0F" w:rsidRDefault="00021A0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A0F" w:rsidRDefault="00021A0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A0F" w:rsidRDefault="00021A0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A0F" w:rsidRDefault="00021A0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A0F" w:rsidRDefault="00021A0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A0F" w:rsidRDefault="00021A0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A0F" w:rsidRDefault="00021A0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A0F" w:rsidRDefault="00021A0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A0F" w:rsidRDefault="00021A0F" w:rsidP="00021A0F">
      <w:pPr>
        <w:tabs>
          <w:tab w:val="left" w:pos="709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>УТВЕРЖДЕН</w:t>
      </w:r>
    </w:p>
    <w:p w:rsidR="00021A0F" w:rsidRDefault="00021A0F" w:rsidP="00021A0F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постановлением администрации</w:t>
      </w:r>
    </w:p>
    <w:p w:rsidR="00021A0F" w:rsidRDefault="00021A0F" w:rsidP="00021A0F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Иннокентьевского сельского</w:t>
      </w:r>
    </w:p>
    <w:p w:rsidR="00021A0F" w:rsidRDefault="00021A0F" w:rsidP="00021A0F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021A0F" w:rsidRDefault="00021A0F" w:rsidP="00021A0F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21A0F" w:rsidRDefault="00021A0F" w:rsidP="00021A0F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 </w:t>
      </w:r>
      <w:r w:rsidR="0095308A">
        <w:rPr>
          <w:rFonts w:ascii="Times New Roman" w:hAnsi="Times New Roman" w:cs="Times New Roman"/>
          <w:sz w:val="26"/>
          <w:szCs w:val="26"/>
        </w:rPr>
        <w:t>21.10.2016 № 66-па</w:t>
      </w:r>
    </w:p>
    <w:p w:rsidR="00021A0F" w:rsidRDefault="00021A0F" w:rsidP="00021A0F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21A0F" w:rsidRDefault="00021A0F" w:rsidP="00021A0F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21A0F" w:rsidRDefault="00021A0F" w:rsidP="00021A0F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21A0F" w:rsidRDefault="00021A0F" w:rsidP="00021A0F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021A0F" w:rsidRDefault="00021A0F" w:rsidP="00021A0F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формирования и подготовки к печати «Сборника правовых актов Иннокентьевского сельского поселения»</w:t>
      </w:r>
    </w:p>
    <w:p w:rsidR="00B16F75" w:rsidRDefault="00B16F75" w:rsidP="00021A0F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B16F75" w:rsidRDefault="00B16F75" w:rsidP="00021A0F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B16F75" w:rsidRDefault="00B16F75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F75" w:rsidRDefault="00B16F75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Печатное средство массовой информации «Сборник правовых актов Иннокентьевского сельского поселения» (далее – Сборник) является официальным изданием правовых актов Иннокентьевского сельского поселения.</w:t>
      </w:r>
    </w:p>
    <w:p w:rsidR="00B16F75" w:rsidRDefault="00B16F75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Публикации в Сборнике подлежат следующие правовые акты:</w:t>
      </w:r>
    </w:p>
    <w:p w:rsidR="00B16F75" w:rsidRDefault="00B16F75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решения, принятые на местном референдуме (сходе граждан), оформленные в соответствии с действующим законодательством;</w:t>
      </w:r>
    </w:p>
    <w:p w:rsidR="00B16F75" w:rsidRDefault="00B16F75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Устав Иннокентьевского сельского поселения</w:t>
      </w:r>
      <w:r w:rsidR="002A1D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Устав сельского поселения), а также муниципальные правовые акты о внесении изменений в Устав сельского поселения;</w:t>
      </w:r>
    </w:p>
    <w:p w:rsidR="00B16F75" w:rsidRDefault="00B16F75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муниципальные правовые акты Совета депутатов Иннокентьевского сельского поселения;</w:t>
      </w:r>
    </w:p>
    <w:p w:rsidR="00B16F75" w:rsidRDefault="00B16F75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постановления, распоряжения администрации Иннокентьевского сельского поселения;</w:t>
      </w:r>
    </w:p>
    <w:p w:rsidR="00B16F75" w:rsidRDefault="00B16F75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Не подлежат публикации в Сборнике муниципальные правовые акты</w:t>
      </w:r>
      <w:r w:rsidR="002A1D75">
        <w:rPr>
          <w:rFonts w:ascii="Times New Roman" w:hAnsi="Times New Roman" w:cs="Times New Roman"/>
          <w:sz w:val="26"/>
          <w:szCs w:val="26"/>
        </w:rPr>
        <w:t>:</w:t>
      </w:r>
    </w:p>
    <w:p w:rsidR="002A1D75" w:rsidRDefault="002A1D75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а) содержащие сведения, составляющие государственную тайну;</w:t>
      </w:r>
    </w:p>
    <w:p w:rsidR="002A1D75" w:rsidRDefault="002A1D75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б) индивидуального характера;</w:t>
      </w:r>
    </w:p>
    <w:p w:rsidR="002A1D75" w:rsidRDefault="002A1D75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в) о назначении, перемещении или освобождении от должности, командировках, награждении, присвоении почетного звания, премировании, назначении муниципальной пенсии, закреплении жилых и нежилых помещений и предоставлении льгот и преимуществ конкретным лицам и т.п.;</w:t>
      </w:r>
    </w:p>
    <w:p w:rsidR="002A1D75" w:rsidRDefault="002A1D75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г) действие которых исчерпывается однократным применением;</w:t>
      </w:r>
    </w:p>
    <w:p w:rsidR="002A1D75" w:rsidRDefault="002A1D75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д) оперативно-распорядительного характера (разовые поручения);</w:t>
      </w:r>
    </w:p>
    <w:p w:rsidR="002A1D75" w:rsidRDefault="002A1D75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е) о созыве совещаний, конференций и т.п.;</w:t>
      </w:r>
    </w:p>
    <w:p w:rsidR="002A1D75" w:rsidRDefault="002A1D75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ж) о сооружении памятников, почетных досок, бюстов;</w:t>
      </w:r>
    </w:p>
    <w:p w:rsidR="002A1D75" w:rsidRDefault="002A1D75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з) о внесении правовых актов и их проектов на рассмотрение и утверждение;</w:t>
      </w:r>
    </w:p>
    <w:p w:rsidR="002A1D75" w:rsidRDefault="002A1D75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и) направленные на организацию исполнения ранее установленного порядка</w:t>
      </w:r>
      <w:r w:rsidR="00DD49C4">
        <w:rPr>
          <w:rFonts w:ascii="Times New Roman" w:hAnsi="Times New Roman" w:cs="Times New Roman"/>
          <w:sz w:val="26"/>
          <w:szCs w:val="26"/>
        </w:rPr>
        <w:t xml:space="preserve"> и не содержащие норм (в том числе акты, содержание которых сводится к извещению актов других органов);</w:t>
      </w:r>
    </w:p>
    <w:p w:rsidR="00DD49C4" w:rsidRDefault="00DD49C4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к) технического характера, если они не содержат правовых норм;</w:t>
      </w:r>
    </w:p>
    <w:p w:rsidR="00DD49C4" w:rsidRDefault="00DD49C4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л) рекомендательного характера;</w:t>
      </w:r>
    </w:p>
    <w:p w:rsidR="00DD49C4" w:rsidRDefault="00DD49C4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м) хозяйственно-распорядительного характера;</w:t>
      </w:r>
    </w:p>
    <w:p w:rsidR="00DD49C4" w:rsidRDefault="00DD49C4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н) о строительстве и реконструкции конкретных зданий, сооружений, предприятий и пуске их в эксплуатацию;</w:t>
      </w:r>
    </w:p>
    <w:p w:rsidR="00DD49C4" w:rsidRDefault="00DD49C4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о) о выделении материалов, машин, оборудования, товаров и изделий;</w:t>
      </w:r>
    </w:p>
    <w:p w:rsidR="00DD49C4" w:rsidRDefault="00DD49C4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п) о выделении и расходовании денежных средств на конкретные мероприятия;</w:t>
      </w:r>
    </w:p>
    <w:p w:rsidR="00DD49C4" w:rsidRDefault="00DD49C4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р) об отсрочке погашения задолженности по ссудам;</w:t>
      </w:r>
    </w:p>
    <w:p w:rsidR="00DD49C4" w:rsidRDefault="00DD49C4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с) об отводе земель отдельным организациям и физическим лицам.</w:t>
      </w:r>
    </w:p>
    <w:p w:rsidR="00DD49C4" w:rsidRDefault="00DD49C4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Отбор и подготовку к направлению муниципальных правовых актов Иннокентьевского сельского поселения для публикации в Сборнике осуществляет рабочая группа.</w:t>
      </w:r>
    </w:p>
    <w:p w:rsidR="00DD49C4" w:rsidRDefault="00DD49C4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Организационная деятельность рабочей группы осуществляется специалистом по общим вопросам администрации Иннокентьевского сельского поселения (далее – специалист по общим вопросам).</w:t>
      </w:r>
    </w:p>
    <w:p w:rsidR="00DD49C4" w:rsidRDefault="00DD49C4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Рабочая группа ежемесячно формирует перечень муниципальных правовых актов Иннокентьевского сельского поселения, отобранных и подготовленных для публикации в Сборнике (далее – Перечень).</w:t>
      </w:r>
    </w:p>
    <w:p w:rsidR="00DD49C4" w:rsidRDefault="00DD49C4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Для формирования Перечня специалисты администрации Иннокентьевского сельского поселения, иные должностные лица, являющиеся разработчиками муниципальных правовых актов</w:t>
      </w:r>
      <w:r w:rsidR="00F8541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представляют специалисту по общим вопросам</w:t>
      </w:r>
      <w:r w:rsidR="00F85410">
        <w:rPr>
          <w:rFonts w:ascii="Times New Roman" w:hAnsi="Times New Roman" w:cs="Times New Roman"/>
          <w:sz w:val="26"/>
          <w:szCs w:val="26"/>
        </w:rPr>
        <w:t xml:space="preserve"> электронные версии муниципальных правовых актов в формате документа </w:t>
      </w:r>
      <w:r w:rsidR="00F85410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="00F85410" w:rsidRPr="00F85410">
        <w:rPr>
          <w:rFonts w:ascii="Times New Roman" w:hAnsi="Times New Roman" w:cs="Times New Roman"/>
          <w:sz w:val="26"/>
          <w:szCs w:val="26"/>
        </w:rPr>
        <w:t xml:space="preserve"> </w:t>
      </w:r>
      <w:r w:rsidR="00F85410">
        <w:rPr>
          <w:rFonts w:ascii="Times New Roman" w:hAnsi="Times New Roman" w:cs="Times New Roman"/>
          <w:sz w:val="26"/>
          <w:szCs w:val="26"/>
          <w:lang w:val="en-US"/>
        </w:rPr>
        <w:t>World</w:t>
      </w:r>
      <w:r w:rsidR="00F85410">
        <w:rPr>
          <w:rFonts w:ascii="Times New Roman" w:hAnsi="Times New Roman" w:cs="Times New Roman"/>
          <w:sz w:val="26"/>
          <w:szCs w:val="26"/>
        </w:rPr>
        <w:t xml:space="preserve"> в день направления их на подписание.</w:t>
      </w:r>
    </w:p>
    <w:p w:rsidR="00F85410" w:rsidRDefault="00F85410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Муниципальные правовые акты представляются после согласования со всеми заинтересованными лицами.</w:t>
      </w:r>
    </w:p>
    <w:p w:rsidR="00F85410" w:rsidRDefault="00F85410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 Сборник выходит в свет по мере необходимости, но не реже одного раза в два месяца.</w:t>
      </w:r>
    </w:p>
    <w:p w:rsidR="00F85410" w:rsidRDefault="00F85410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Тираж Сборника составляет </w:t>
      </w:r>
      <w:r w:rsidR="00991E0F">
        <w:rPr>
          <w:rFonts w:ascii="Times New Roman" w:hAnsi="Times New Roman" w:cs="Times New Roman"/>
          <w:sz w:val="26"/>
          <w:szCs w:val="26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>экземпляр</w:t>
      </w:r>
      <w:r w:rsidR="00991E0F">
        <w:rPr>
          <w:rFonts w:ascii="Times New Roman" w:hAnsi="Times New Roman" w:cs="Times New Roman"/>
          <w:sz w:val="26"/>
          <w:szCs w:val="26"/>
        </w:rPr>
        <w:t>а.</w:t>
      </w:r>
    </w:p>
    <w:p w:rsidR="00F85410" w:rsidRDefault="00F85410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7. Сборник издается в виде книжки форматом А-5 и состоит из разделов:</w:t>
      </w:r>
    </w:p>
    <w:p w:rsidR="00F85410" w:rsidRDefault="00F85410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муниципальные правовые акты Совета депутатов Иннокентьевского сельского поселения;</w:t>
      </w:r>
    </w:p>
    <w:p w:rsidR="00F85410" w:rsidRDefault="00F85410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муниципальные правовые акты администрации Иннокентьевского сельского поселения;</w:t>
      </w:r>
    </w:p>
    <w:p w:rsidR="00F85410" w:rsidRDefault="00F85410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3) методические рекомендации, различная информация, подлежащие опубликованию.</w:t>
      </w:r>
    </w:p>
    <w:p w:rsidR="00F85410" w:rsidRDefault="00F85410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7. Каждый выпуск Сборника должен содержать выходные данные, предусмотренные Законом Российской Федерации от 27 декабря 1991 г. № 2124-1 «О средствах массовой информации».</w:t>
      </w:r>
    </w:p>
    <w:p w:rsidR="00F85410" w:rsidRDefault="00F85410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8. Обязательная рассылка Сборника производится согласно утвержденной  адресной рассылке Сборника.</w:t>
      </w:r>
    </w:p>
    <w:p w:rsidR="00F85410" w:rsidRDefault="00F85410" w:rsidP="0095308A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 Формирует Перечень из отобранных рабочей группой муниципальных правовых актов, готовит к печа</w:t>
      </w:r>
      <w:r w:rsidR="0095308A">
        <w:rPr>
          <w:rFonts w:ascii="Times New Roman" w:hAnsi="Times New Roman" w:cs="Times New Roman"/>
          <w:sz w:val="26"/>
          <w:szCs w:val="26"/>
        </w:rPr>
        <w:t>ти специалист по общим вопросам</w:t>
      </w:r>
    </w:p>
    <w:p w:rsidR="00F85410" w:rsidRDefault="00F85410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410" w:rsidRDefault="00F85410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410" w:rsidRDefault="0095308A" w:rsidP="0095308A">
      <w:pPr>
        <w:tabs>
          <w:tab w:val="left" w:pos="70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F85410" w:rsidRDefault="00F85410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410" w:rsidRDefault="00F85410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08A" w:rsidRDefault="0095308A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08A" w:rsidRDefault="0095308A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08A" w:rsidRDefault="0095308A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08A" w:rsidRDefault="0095308A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410" w:rsidRDefault="00F85410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410" w:rsidRDefault="00F85410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410" w:rsidRDefault="00F85410" w:rsidP="00F85410">
      <w:pPr>
        <w:tabs>
          <w:tab w:val="left" w:pos="709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8866B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УТВЕРЖДЕН</w:t>
      </w:r>
      <w:r w:rsidR="008866B7">
        <w:rPr>
          <w:rFonts w:ascii="Times New Roman" w:hAnsi="Times New Roman" w:cs="Times New Roman"/>
          <w:sz w:val="26"/>
          <w:szCs w:val="26"/>
        </w:rPr>
        <w:t>А</w:t>
      </w:r>
    </w:p>
    <w:p w:rsidR="00F85410" w:rsidRDefault="00F85410" w:rsidP="00F85410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постановлением администрации</w:t>
      </w:r>
    </w:p>
    <w:p w:rsidR="00F85410" w:rsidRDefault="00F85410" w:rsidP="00F85410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Иннокентьевского сельского</w:t>
      </w:r>
    </w:p>
    <w:p w:rsidR="00F85410" w:rsidRDefault="00F85410" w:rsidP="00F85410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F85410" w:rsidRDefault="00F85410" w:rsidP="00F85410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5308A" w:rsidRDefault="00F85410" w:rsidP="0095308A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5308A" w:rsidRDefault="0095308A" w:rsidP="0095308A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 21.10.2016 № 66-па</w:t>
      </w:r>
    </w:p>
    <w:p w:rsidR="00F85410" w:rsidRDefault="00F85410" w:rsidP="00F85410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85410" w:rsidRDefault="00F85410" w:rsidP="00B16F7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651" w:rsidRDefault="008866B7" w:rsidP="008866B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АДРЕСНАЯ РАССЫЛКА</w:t>
      </w:r>
    </w:p>
    <w:p w:rsidR="008866B7" w:rsidRDefault="008866B7" w:rsidP="008866B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«Сборника правовых актов Иннокентьевского сельского поселения»</w:t>
      </w:r>
    </w:p>
    <w:p w:rsidR="008866B7" w:rsidRDefault="008866B7" w:rsidP="008866B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Николаевская-на-Амуре городская прокуратура</w:t>
      </w:r>
    </w:p>
    <w:p w:rsidR="008866B7" w:rsidRDefault="008866B7" w:rsidP="008866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Филиал МКМУ «Николаевска районная библиотека» Иннокентьевская библиотека.</w:t>
      </w: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991E0F" w:rsidP="00991E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91E0F" w:rsidRDefault="00991E0F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tabs>
          <w:tab w:val="left" w:pos="709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>УТВЕРЖДЕН</w:t>
      </w:r>
    </w:p>
    <w:p w:rsidR="008866B7" w:rsidRDefault="008866B7" w:rsidP="008866B7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постановлением администрации</w:t>
      </w:r>
    </w:p>
    <w:p w:rsidR="008866B7" w:rsidRDefault="008866B7" w:rsidP="008866B7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Иннокентьевского сельского</w:t>
      </w:r>
    </w:p>
    <w:p w:rsidR="008866B7" w:rsidRDefault="008866B7" w:rsidP="008866B7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8866B7" w:rsidRDefault="008866B7" w:rsidP="008866B7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5308A" w:rsidRDefault="008866B7" w:rsidP="0095308A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5308A" w:rsidRDefault="0095308A" w:rsidP="0095308A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 21.10.2016 № 66-па</w:t>
      </w:r>
    </w:p>
    <w:p w:rsidR="008866B7" w:rsidRDefault="008866B7" w:rsidP="008866B7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8866B7" w:rsidRDefault="008866B7" w:rsidP="008866B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рабочей группы для отбора муниципальных правовых актов для опубликования в «Сборнике правовых актов Иннокентьевского сельского поселения»</w:t>
      </w:r>
    </w:p>
    <w:p w:rsidR="008866B7" w:rsidRDefault="008866B7" w:rsidP="008866B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0"/>
      </w:tblGrid>
      <w:tr w:rsidR="008866B7" w:rsidTr="008866B7">
        <w:tc>
          <w:tcPr>
            <w:tcW w:w="2660" w:type="dxa"/>
          </w:tcPr>
          <w:p w:rsidR="008866B7" w:rsidRDefault="008866B7" w:rsidP="008866B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Гофмайстер Светлана Николаевна</w:t>
            </w:r>
          </w:p>
          <w:p w:rsidR="008866B7" w:rsidRDefault="008866B7" w:rsidP="008866B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0" w:type="dxa"/>
          </w:tcPr>
          <w:p w:rsidR="008866B7" w:rsidRDefault="008866B7" w:rsidP="008866B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глава Иннокентьевского сельского поселения</w:t>
            </w:r>
          </w:p>
        </w:tc>
      </w:tr>
      <w:tr w:rsidR="008866B7" w:rsidTr="008866B7">
        <w:tc>
          <w:tcPr>
            <w:tcW w:w="2660" w:type="dxa"/>
          </w:tcPr>
          <w:p w:rsidR="008866B7" w:rsidRDefault="008866B7" w:rsidP="008866B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Мангаева Татьяна Николаевна</w:t>
            </w:r>
          </w:p>
        </w:tc>
        <w:tc>
          <w:tcPr>
            <w:tcW w:w="6910" w:type="dxa"/>
          </w:tcPr>
          <w:p w:rsidR="008866B7" w:rsidRDefault="008866B7" w:rsidP="008866B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специалист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администрации Иннокентьевского сельского поселения</w:t>
            </w:r>
          </w:p>
          <w:p w:rsidR="008866B7" w:rsidRPr="008866B7" w:rsidRDefault="008866B7" w:rsidP="008866B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6B7" w:rsidTr="008866B7">
        <w:tc>
          <w:tcPr>
            <w:tcW w:w="2660" w:type="dxa"/>
          </w:tcPr>
          <w:p w:rsidR="008866B7" w:rsidRDefault="008866B7" w:rsidP="008866B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Швецова Анжелика Евгеньевна</w:t>
            </w:r>
          </w:p>
        </w:tc>
        <w:tc>
          <w:tcPr>
            <w:tcW w:w="6910" w:type="dxa"/>
          </w:tcPr>
          <w:p w:rsidR="008866B7" w:rsidRDefault="008866B7" w:rsidP="008866B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специалист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администрации Иннокентьевского сельского поселения</w:t>
            </w:r>
          </w:p>
          <w:p w:rsidR="008866B7" w:rsidRDefault="008866B7" w:rsidP="008866B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66B7" w:rsidRDefault="008866B7" w:rsidP="008866B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866B7" w:rsidRDefault="008866B7" w:rsidP="008866B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91E0F" w:rsidRDefault="00991E0F" w:rsidP="008866B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866B7" w:rsidRPr="004E3651" w:rsidRDefault="008866B7" w:rsidP="008866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</w:p>
    <w:sectPr w:rsidR="008866B7" w:rsidRPr="004E3651" w:rsidSect="00FE5F80">
      <w:head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F4E" w:rsidRDefault="00727F4E" w:rsidP="00021A0F">
      <w:pPr>
        <w:spacing w:after="0" w:line="240" w:lineRule="auto"/>
      </w:pPr>
      <w:r>
        <w:separator/>
      </w:r>
    </w:p>
  </w:endnote>
  <w:endnote w:type="continuationSeparator" w:id="1">
    <w:p w:rsidR="00727F4E" w:rsidRDefault="00727F4E" w:rsidP="0002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F4E" w:rsidRDefault="00727F4E" w:rsidP="00021A0F">
      <w:pPr>
        <w:spacing w:after="0" w:line="240" w:lineRule="auto"/>
      </w:pPr>
      <w:r>
        <w:separator/>
      </w:r>
    </w:p>
  </w:footnote>
  <w:footnote w:type="continuationSeparator" w:id="1">
    <w:p w:rsidR="00727F4E" w:rsidRDefault="00727F4E" w:rsidP="0002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8282"/>
      <w:docPartObj>
        <w:docPartGallery w:val="Page Numbers (Top of Page)"/>
        <w:docPartUnique/>
      </w:docPartObj>
    </w:sdtPr>
    <w:sdtContent>
      <w:p w:rsidR="00F85410" w:rsidRDefault="002E7A5B">
        <w:pPr>
          <w:pStyle w:val="a3"/>
          <w:jc w:val="center"/>
        </w:pPr>
        <w:fldSimple w:instr=" PAGE   \* MERGEFORMAT ">
          <w:r w:rsidR="0095308A">
            <w:rPr>
              <w:noProof/>
            </w:rPr>
            <w:t>5</w:t>
          </w:r>
        </w:fldSimple>
      </w:p>
    </w:sdtContent>
  </w:sdt>
  <w:p w:rsidR="00F85410" w:rsidRDefault="00F854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651"/>
    <w:rsid w:val="00021A0F"/>
    <w:rsid w:val="00056E1A"/>
    <w:rsid w:val="00166D2D"/>
    <w:rsid w:val="002078E4"/>
    <w:rsid w:val="002A1D75"/>
    <w:rsid w:val="002B2DEE"/>
    <w:rsid w:val="002C5925"/>
    <w:rsid w:val="002D5F8E"/>
    <w:rsid w:val="002E7A5B"/>
    <w:rsid w:val="003C43CE"/>
    <w:rsid w:val="003C6962"/>
    <w:rsid w:val="00424301"/>
    <w:rsid w:val="00451D3C"/>
    <w:rsid w:val="004E3651"/>
    <w:rsid w:val="00501E20"/>
    <w:rsid w:val="00575036"/>
    <w:rsid w:val="00642284"/>
    <w:rsid w:val="00666AB6"/>
    <w:rsid w:val="006E52A2"/>
    <w:rsid w:val="006E7DB4"/>
    <w:rsid w:val="00727F4E"/>
    <w:rsid w:val="00766562"/>
    <w:rsid w:val="00771348"/>
    <w:rsid w:val="00873A81"/>
    <w:rsid w:val="008866B7"/>
    <w:rsid w:val="008E2059"/>
    <w:rsid w:val="0095308A"/>
    <w:rsid w:val="00983E6F"/>
    <w:rsid w:val="00991E0F"/>
    <w:rsid w:val="009D3517"/>
    <w:rsid w:val="009F4CE3"/>
    <w:rsid w:val="00A579C8"/>
    <w:rsid w:val="00A75C57"/>
    <w:rsid w:val="00B00869"/>
    <w:rsid w:val="00B16F75"/>
    <w:rsid w:val="00BC0914"/>
    <w:rsid w:val="00C16498"/>
    <w:rsid w:val="00C631B9"/>
    <w:rsid w:val="00C75E2C"/>
    <w:rsid w:val="00C81E6B"/>
    <w:rsid w:val="00CF25D6"/>
    <w:rsid w:val="00D044F9"/>
    <w:rsid w:val="00D143E2"/>
    <w:rsid w:val="00D42A7B"/>
    <w:rsid w:val="00DD49C4"/>
    <w:rsid w:val="00DF319F"/>
    <w:rsid w:val="00F620FD"/>
    <w:rsid w:val="00F85410"/>
    <w:rsid w:val="00F94743"/>
    <w:rsid w:val="00FE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A0F"/>
  </w:style>
  <w:style w:type="paragraph" w:styleId="a5">
    <w:name w:val="footer"/>
    <w:basedOn w:val="a"/>
    <w:link w:val="a6"/>
    <w:uiPriority w:val="99"/>
    <w:semiHidden/>
    <w:unhideWhenUsed/>
    <w:rsid w:val="0002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1A0F"/>
  </w:style>
  <w:style w:type="table" w:styleId="a7">
    <w:name w:val="Table Grid"/>
    <w:basedOn w:val="a1"/>
    <w:uiPriority w:val="59"/>
    <w:rsid w:val="00886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17</cp:revision>
  <cp:lastPrinted>2016-10-21T01:18:00Z</cp:lastPrinted>
  <dcterms:created xsi:type="dcterms:W3CDTF">2016-02-15T04:55:00Z</dcterms:created>
  <dcterms:modified xsi:type="dcterms:W3CDTF">2016-10-23T23:14:00Z</dcterms:modified>
</cp:coreProperties>
</file>