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E78CC" w:rsidRPr="008E78CC" w:rsidRDefault="008E78CC" w:rsidP="008E78CC">
      <w:pPr>
        <w:tabs>
          <w:tab w:val="left" w:pos="4140"/>
        </w:tabs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4140"/>
        </w:tabs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E78CC" w:rsidRPr="008E78CC" w:rsidRDefault="008E78CC" w:rsidP="008E78CC">
      <w:pPr>
        <w:tabs>
          <w:tab w:val="left" w:pos="4140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8E78CC" w:rsidRPr="008E78CC" w:rsidRDefault="008E78CC" w:rsidP="008E78CC">
      <w:pPr>
        <w:tabs>
          <w:tab w:val="left" w:pos="4140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D81F51" w:rsidP="008E78CC">
      <w:pPr>
        <w:tabs>
          <w:tab w:val="left" w:pos="709"/>
          <w:tab w:val="left" w:pos="5812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54-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</w:t>
      </w: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8CC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spacing w:line="1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spacing w:line="1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1"/>
      </w:tblGrid>
      <w:tr w:rsidR="008E78CC" w:rsidRPr="008E78CC" w:rsidTr="000F4D59">
        <w:trPr>
          <w:trHeight w:val="862"/>
        </w:trPr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</w:tcPr>
          <w:p w:rsidR="000F4D59" w:rsidRDefault="008E78CC" w:rsidP="000F4D59">
            <w:pPr>
              <w:tabs>
                <w:tab w:val="left" w:pos="414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</w:rPr>
            </w:pPr>
            <w:r w:rsidRPr="008E7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 </w:t>
            </w:r>
            <w:r w:rsidR="000F4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Административного регламента предоставление муниципальной услуги «</w:t>
            </w:r>
            <w:r w:rsidR="000F4D59" w:rsidRPr="008D54FF">
              <w:rPr>
                <w:rFonts w:ascii="Times New Roman" w:eastAsia="Calibri" w:hAnsi="Times New Roman" w:cs="Times New Roman"/>
                <w:sz w:val="26"/>
              </w:rPr>
              <w:t xml:space="preserve">Присвоение, изменение </w:t>
            </w:r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="000F4D59" w:rsidRPr="008D54FF">
              <w:rPr>
                <w:rFonts w:ascii="Times New Roman" w:eastAsia="Calibri" w:hAnsi="Times New Roman" w:cs="Times New Roman"/>
                <w:sz w:val="26"/>
              </w:rPr>
              <w:t>и</w:t>
            </w:r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 аннулирование  адреса  объекта  адресации  </w:t>
            </w:r>
            <w:proofErr w:type="gramStart"/>
            <w:r w:rsidR="000F4D59">
              <w:rPr>
                <w:rFonts w:ascii="Times New Roman" w:eastAsia="Calibri" w:hAnsi="Times New Roman" w:cs="Times New Roman"/>
                <w:sz w:val="26"/>
              </w:rPr>
              <w:t>на</w:t>
            </w:r>
            <w:proofErr w:type="gramEnd"/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      </w:t>
            </w:r>
          </w:p>
          <w:p w:rsidR="008E78CC" w:rsidRPr="008E78CC" w:rsidRDefault="000F4D59" w:rsidP="000F4D59">
            <w:pPr>
              <w:tabs>
                <w:tab w:val="left" w:pos="414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4FF">
              <w:rPr>
                <w:rFonts w:ascii="Times New Roman" w:eastAsia="Calibri" w:hAnsi="Times New Roman" w:cs="Times New Roman"/>
                <w:sz w:val="26"/>
              </w:rPr>
              <w:t xml:space="preserve">территории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Иннокентьевского сельского поселения</w:t>
            </w:r>
            <w:r w:rsidR="00D81F5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</w:tbl>
    <w:p w:rsidR="008E78CC" w:rsidRPr="008E78CC" w:rsidRDefault="008E78CC" w:rsidP="008E78CC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A013A" w:rsidRPr="000A013A" w:rsidRDefault="008E78CC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="000A013A" w:rsidRPr="000A013A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постановлением Губернатора Хабаровского края от 21 июня 2002 г. № 303 «О порядке присвоения и регистрации адресов объектов недвижимости на территории Хабаровского края», администрация Иннокентьевского сельского поселения</w:t>
      </w:r>
      <w:proofErr w:type="gramEnd"/>
    </w:p>
    <w:p w:rsidR="000A013A" w:rsidRPr="000A013A" w:rsidRDefault="000A013A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13A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0A013A" w:rsidRPr="000A013A" w:rsidRDefault="000A013A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13A">
        <w:rPr>
          <w:rFonts w:ascii="Times New Roman" w:eastAsia="Calibri" w:hAnsi="Times New Roman" w:cs="Times New Roman"/>
          <w:sz w:val="26"/>
          <w:szCs w:val="26"/>
        </w:rPr>
        <w:t xml:space="preserve">          1. Утвердить прилагаемый административный регламент предоставления муниципальной услуги «Присвоение, изменение и аннулирование адреса объекта адресации на территории Иннокентьевского сельского поселения».</w:t>
      </w:r>
    </w:p>
    <w:p w:rsidR="000A013A" w:rsidRDefault="008E78CC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силу постановления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Иннокентьевского сельского поселения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A013A" w:rsidRDefault="000A013A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г. № 47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предоставления муниципальной услуги «Присвоение, изменение и аннулирование адреса объекта адресации на территории Иннокентьевского сельского поселения»;</w:t>
      </w:r>
    </w:p>
    <w:p w:rsidR="000A013A" w:rsidRPr="008E78CC" w:rsidRDefault="000A013A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 октября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г. № 39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92598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Иннокентьевского сельского поселения от 20ю12ю2017 № 47-па»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E78CC" w:rsidRPr="008E78CC" w:rsidRDefault="0092598E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«Сборнике правовых актов Иннокентьевского сельского поселения», разместить на официальном сайте администрации Иннокентьевского сельского поселения.</w:t>
      </w:r>
    </w:p>
    <w:p w:rsidR="008E78CC" w:rsidRPr="008E78CC" w:rsidRDefault="008E78CC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 Настоящее постановление  вступает в силу со дня его опубликования (обнародования).</w:t>
      </w: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E78CC" w:rsidRPr="008E78CC" w:rsidRDefault="008E78CC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С.Н. Гофмайстер</w:t>
      </w: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поселения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21.08.2019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>54-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D81F51">
      <w:pPr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8D54FF" w:rsidP="00D81F5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0F4D59">
        <w:rPr>
          <w:rFonts w:ascii="Times New Roman" w:eastAsia="Calibri" w:hAnsi="Times New Roman" w:cs="Times New Roman"/>
          <w:sz w:val="26"/>
          <w:szCs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Pr="008D54FF">
        <w:rPr>
          <w:rFonts w:ascii="Times New Roman" w:eastAsia="Calibri" w:hAnsi="Times New Roman" w:cs="Times New Roman"/>
          <w:sz w:val="26"/>
        </w:rPr>
        <w:br/>
      </w:r>
      <w:r w:rsidR="000F4D59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поселения»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8912E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Иннокентьевского сельского поселения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услуга соответственно) разработан в целях повышения качества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ствие с заявителями, органами государственной власти, органами местного сам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управления, учреждениями и организациями при предоставлении муниципальной услуги, определяет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подготовки документации по планировке территории в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682440, Хабаровский край, Николаевский район, с. Иннокентьевка, ул. Набережная, д. 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телефон/факс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8(42135)37-2-15, 8(42135)37-1-22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электронной по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чты </w:t>
      </w:r>
      <w:proofErr w:type="spellStart"/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8912E5" w:rsidRP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-2014@</w:t>
      </w:r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912E5" w:rsidRP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71E" w:rsidRPr="0069071E" w:rsidRDefault="008D54FF" w:rsidP="006907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- четверг, с 9.00 до 18.00, пятница с 9.00 до 13.00,  перерыв с 13.00 </w:t>
      </w:r>
      <w:proofErr w:type="gramStart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14.00; суббота, воскресенье - выходной.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предпраздничные дни продолжительность рабочего дня сокращается на один час. Прием граждан осуществляется </w:t>
      </w:r>
      <w:r w:rsidR="0069071E" w:rsidRPr="00FB0027">
        <w:rPr>
          <w:rFonts w:ascii="Times New Roman" w:eastAsia="Times New Roman" w:hAnsi="Times New Roman"/>
          <w:sz w:val="26"/>
          <w:szCs w:val="26"/>
          <w:lang w:eastAsia="ru-RU"/>
        </w:rPr>
        <w:t xml:space="preserve">еженедельно, часы приема: вторник с </w:t>
      </w:r>
      <w:r w:rsidR="0069071E" w:rsidRPr="00FB00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14.00 до 18.00, четверг с 14.00 до 18.00.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а также по электронной почте 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-2014@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8D54FF" w:rsidRPr="0069071E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Администрации 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7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подготовка ответа требует продолжительного времени, специалист,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индивидуальное устное информирование, предлагает Заявителям обратит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размещается информация о местонахождении и графике раб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о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ты Администрации,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министрация</w:t>
      </w:r>
      <w:r w:rsidR="0069071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Иннокентьевского сельского поселения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20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1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отказе в приеме документов, необходимых для предоставления муниципал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либо в предоставлении муниципальной услуги; в данном случае в письменном виде за подписью главы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пселения</w:t>
      </w:r>
      <w:proofErr w:type="spellEnd"/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извинения за доставленные неудобства.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и (или) информации,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2D3273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7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потребности инвалида ему обеспечивается доступ к месту предоставления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 Регламенту.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почтовым сообщением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682440, Хабаровский край, Николаевский район, с. Иннокентьевка, ул. Набережная, д. 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hyperlink r:id="rId28" w:history="1"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-2014@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приложенных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сведений и информации о заявителях и (или) об объектах в государственные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органы, органы местного самоуправления и подведомственные государственным органам или органам местного самоуправления организации, в распоряжении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находятся документы, в порядке и сроки, установленные законодател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29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0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Адм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ложений Административного регламента и иных нормативных правовых актов, устанавливающих требования к предоставлению муниципальной услуги, ос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Администрации.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телем могут быть представлены документы (при наличии), подтверждающие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воды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теля либо в исправлении допущенных опечаток и ошибок или в случае обжалов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1"/>
          <w:headerReference w:type="default" r:id="rId32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0A013A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</w:t>
      </w:r>
      <w:r w:rsidR="000A013A">
        <w:rPr>
          <w:rFonts w:ascii="Times New Roman" w:eastAsia="Calibri" w:hAnsi="Times New Roman" w:cs="Times New Roman"/>
          <w:sz w:val="26"/>
          <w:szCs w:val="26"/>
        </w:rPr>
        <w:t>о</w:t>
      </w:r>
      <w:r w:rsidR="000A013A">
        <w:rPr>
          <w:rFonts w:ascii="Times New Roman" w:eastAsia="Calibri" w:hAnsi="Times New Roman" w:cs="Times New Roman"/>
          <w:sz w:val="26"/>
          <w:szCs w:val="26"/>
        </w:rPr>
        <w:t>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3A2439">
      <w:pPr>
        <w:autoSpaceDE w:val="0"/>
        <w:autoSpaceDN w:val="0"/>
        <w:adjustRightInd w:val="0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="000A013A">
        <w:rPr>
          <w:rFonts w:ascii="Times New Roman" w:eastAsia="Times New Roman" w:hAnsi="Times New Roman" w:cs="Arial"/>
          <w:sz w:val="26"/>
          <w:szCs w:val="26"/>
          <w:lang w:eastAsia="ru-RU"/>
        </w:rPr>
        <w:t>тавления муниципальной услуги  «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95E1" wp14:editId="34B2C101">
                <wp:simplePos x="0" y="0"/>
                <wp:positionH relativeFrom="column">
                  <wp:posOffset>1082675</wp:posOffset>
                </wp:positionH>
                <wp:positionV relativeFrom="paragraph">
                  <wp:posOffset>125094</wp:posOffset>
                </wp:positionV>
                <wp:extent cx="3429000" cy="904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5.25pt;margin-top:9.85pt;width:270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="003A243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094" wp14:editId="305A16F7">
                <wp:simplePos x="0" y="0"/>
                <wp:positionH relativeFrom="column">
                  <wp:posOffset>2882900</wp:posOffset>
                </wp:positionH>
                <wp:positionV relativeFrom="paragraph">
                  <wp:posOffset>80645</wp:posOffset>
                </wp:positionV>
                <wp:extent cx="1906" cy="438150"/>
                <wp:effectExtent l="76200" t="0" r="742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7pt;margin-top:6.35pt;width:.1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F7D0F" wp14:editId="751D9132">
                <wp:simplePos x="0" y="0"/>
                <wp:positionH relativeFrom="column">
                  <wp:posOffset>173990</wp:posOffset>
                </wp:positionH>
                <wp:positionV relativeFrom="paragraph">
                  <wp:posOffset>134620</wp:posOffset>
                </wp:positionV>
                <wp:extent cx="5585460" cy="526415"/>
                <wp:effectExtent l="0" t="0" r="152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7pt;margin-top:10.6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    </w:pict>
          </mc:Fallback>
        </mc:AlternateContent>
      </w:r>
    </w:p>
    <w:p w:rsidR="00EE268C" w:rsidRDefault="008D54FF" w:rsidP="00EE26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D54FF" w:rsidRPr="008D54FF" w:rsidRDefault="008D54FF" w:rsidP="00EE26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332" wp14:editId="6A9057E2">
                <wp:simplePos x="0" y="0"/>
                <wp:positionH relativeFrom="column">
                  <wp:posOffset>2882900</wp:posOffset>
                </wp:positionH>
                <wp:positionV relativeFrom="paragraph">
                  <wp:posOffset>93980</wp:posOffset>
                </wp:positionV>
                <wp:extent cx="1905" cy="304800"/>
                <wp:effectExtent l="76200" t="0" r="7429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pt;margin-top:7.4pt;width: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886752" wp14:editId="11F0960D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B5B" wp14:editId="395B5976">
                <wp:simplePos x="0" y="0"/>
                <wp:positionH relativeFrom="column">
                  <wp:posOffset>2882900</wp:posOffset>
                </wp:positionH>
                <wp:positionV relativeFrom="paragraph">
                  <wp:posOffset>1270</wp:posOffset>
                </wp:positionV>
                <wp:extent cx="10795" cy="314325"/>
                <wp:effectExtent l="38100" t="0" r="6540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7pt;margin-top:.1pt;width: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0512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1BC7" wp14:editId="29DE6927">
                <wp:simplePos x="0" y="0"/>
                <wp:positionH relativeFrom="column">
                  <wp:posOffset>1006475</wp:posOffset>
                </wp:positionH>
                <wp:positionV relativeFrom="paragraph">
                  <wp:posOffset>125730</wp:posOffset>
                </wp:positionV>
                <wp:extent cx="4052570" cy="493395"/>
                <wp:effectExtent l="0" t="0" r="2413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9.25pt;margin-top:9.9pt;width:319.1pt;height:3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1BCB" wp14:editId="5EDF20B9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3B4A" wp14:editId="17AA56CF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D0FD44" wp14:editId="78911123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FB4B65" wp14:editId="3288489B">
                <wp:simplePos x="0" y="0"/>
                <wp:positionH relativeFrom="column">
                  <wp:posOffset>3273425</wp:posOffset>
                </wp:positionH>
                <wp:positionV relativeFrom="paragraph">
                  <wp:posOffset>175895</wp:posOffset>
                </wp:positionV>
                <wp:extent cx="244792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7.75pt;margin-top:13.85pt;width:192.75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5EA27" wp14:editId="0F549C42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2715895" cy="571500"/>
                <wp:effectExtent l="0" t="0" r="273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pt;margin-top:13.85pt;width:213.8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EE268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0B96" wp14:editId="4B092DD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171450</wp:posOffset>
                      </wp:positionV>
                      <wp:extent cx="0" cy="299085"/>
                      <wp:effectExtent l="76200" t="0" r="57150" b="628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8.25pt;margin-top:13.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C7805" wp14:editId="7FF525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5E004" wp14:editId="7EBFE499">
                <wp:simplePos x="0" y="0"/>
                <wp:positionH relativeFrom="column">
                  <wp:posOffset>3254375</wp:posOffset>
                </wp:positionH>
                <wp:positionV relativeFrom="paragraph">
                  <wp:posOffset>102870</wp:posOffset>
                </wp:positionV>
                <wp:extent cx="2447925" cy="1028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6.25pt;margin-top:8.1pt;width:192.75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C84B" wp14:editId="2CB8BF76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2847975" cy="1028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5pt;margin-top:8.1pt;width:224.2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D59F" wp14:editId="1DEBF3B4">
                <wp:simplePos x="0" y="0"/>
                <wp:positionH relativeFrom="column">
                  <wp:posOffset>1491615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45pt;margin-top:.05pt;width:.0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    <v:stroke endarrow="block"/>
              </v:shape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FF51" wp14:editId="1D98B0FA">
                <wp:simplePos x="0" y="0"/>
                <wp:positionH relativeFrom="column">
                  <wp:posOffset>4349750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.05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CA258A" wp14:editId="370ED3E2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48" w:rsidRDefault="00FA7948" w:rsidP="00E44FDD">
      <w:r>
        <w:separator/>
      </w:r>
    </w:p>
  </w:endnote>
  <w:endnote w:type="continuationSeparator" w:id="0">
    <w:p w:rsidR="00FA7948" w:rsidRDefault="00FA7948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48" w:rsidRDefault="00FA7948" w:rsidP="00E44FDD">
      <w:r>
        <w:separator/>
      </w:r>
    </w:p>
  </w:footnote>
  <w:footnote w:type="continuationSeparator" w:id="0">
    <w:p w:rsidR="00FA7948" w:rsidRDefault="00FA7948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73" w:rsidRDefault="002D3273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3273" w:rsidRDefault="002D32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73" w:rsidRDefault="002D3273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81F51">
      <w:rPr>
        <w:rStyle w:val="ad"/>
        <w:noProof/>
      </w:rPr>
      <w:t>2</w:t>
    </w:r>
    <w:r>
      <w:rPr>
        <w:rStyle w:val="ad"/>
      </w:rPr>
      <w:fldChar w:fldCharType="end"/>
    </w:r>
  </w:p>
  <w:p w:rsidR="002D3273" w:rsidRDefault="002D3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34FE9"/>
    <w:rsid w:val="0005128C"/>
    <w:rsid w:val="000A013A"/>
    <w:rsid w:val="000A2805"/>
    <w:rsid w:val="000F4D59"/>
    <w:rsid w:val="0011115B"/>
    <w:rsid w:val="001941A6"/>
    <w:rsid w:val="001D7A1A"/>
    <w:rsid w:val="001F1463"/>
    <w:rsid w:val="002002FA"/>
    <w:rsid w:val="0022039E"/>
    <w:rsid w:val="002567B4"/>
    <w:rsid w:val="002D3273"/>
    <w:rsid w:val="002F6B09"/>
    <w:rsid w:val="003020F8"/>
    <w:rsid w:val="00366B4F"/>
    <w:rsid w:val="003767EB"/>
    <w:rsid w:val="003A2439"/>
    <w:rsid w:val="003A42FF"/>
    <w:rsid w:val="003C666E"/>
    <w:rsid w:val="00432995"/>
    <w:rsid w:val="00446C32"/>
    <w:rsid w:val="004970BA"/>
    <w:rsid w:val="004A0364"/>
    <w:rsid w:val="004F0F06"/>
    <w:rsid w:val="005365DF"/>
    <w:rsid w:val="00551830"/>
    <w:rsid w:val="00567CB8"/>
    <w:rsid w:val="005D767B"/>
    <w:rsid w:val="0064310E"/>
    <w:rsid w:val="00666328"/>
    <w:rsid w:val="0067140F"/>
    <w:rsid w:val="00672187"/>
    <w:rsid w:val="0069071E"/>
    <w:rsid w:val="006A7551"/>
    <w:rsid w:val="006D05F7"/>
    <w:rsid w:val="007421D5"/>
    <w:rsid w:val="007A0522"/>
    <w:rsid w:val="007C5894"/>
    <w:rsid w:val="007E514B"/>
    <w:rsid w:val="0080471B"/>
    <w:rsid w:val="008912E5"/>
    <w:rsid w:val="008B24C7"/>
    <w:rsid w:val="008C7AC5"/>
    <w:rsid w:val="008D54FF"/>
    <w:rsid w:val="008E4380"/>
    <w:rsid w:val="008E78CC"/>
    <w:rsid w:val="0092598E"/>
    <w:rsid w:val="009554DC"/>
    <w:rsid w:val="009C6AD5"/>
    <w:rsid w:val="009E5D1A"/>
    <w:rsid w:val="009F17A5"/>
    <w:rsid w:val="00A0029B"/>
    <w:rsid w:val="00A4449A"/>
    <w:rsid w:val="00AD48F8"/>
    <w:rsid w:val="00AE275B"/>
    <w:rsid w:val="00B027F9"/>
    <w:rsid w:val="00B10A51"/>
    <w:rsid w:val="00B4224B"/>
    <w:rsid w:val="00BC4D4E"/>
    <w:rsid w:val="00C144E2"/>
    <w:rsid w:val="00C40DA6"/>
    <w:rsid w:val="00C47CA1"/>
    <w:rsid w:val="00C523CD"/>
    <w:rsid w:val="00C66886"/>
    <w:rsid w:val="00CA5B07"/>
    <w:rsid w:val="00D47A61"/>
    <w:rsid w:val="00D522A5"/>
    <w:rsid w:val="00D81F51"/>
    <w:rsid w:val="00D90BB5"/>
    <w:rsid w:val="00E143C0"/>
    <w:rsid w:val="00E44FDD"/>
    <w:rsid w:val="00EB517B"/>
    <w:rsid w:val="00ED031F"/>
    <w:rsid w:val="00EE268C"/>
    <w:rsid w:val="00FA7948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7604&amp;sub=2404" TargetMode="External"/><Relationship Id="rId18" Type="http://schemas.openxmlformats.org/officeDocument/2006/relationships/hyperlink" Target="consultantplus://offline/ref=6D62E5037706773AC3F4C34CE29A647C30BE765B26B1F864F97BDD56FEjEP2B" TargetMode="External"/><Relationship Id="rId26" Type="http://schemas.openxmlformats.org/officeDocument/2006/relationships/hyperlink" Target="http://ivo.garant.ru/document?id=70765886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54874&amp;sub=22" TargetMode="External"/><Relationship Id="rId17" Type="http://schemas.openxmlformats.org/officeDocument/2006/relationships/hyperlink" Target="consultantplus://offline/ref=46D4CB46A545CCF12AA6AF23EF50E9289916877112CF53FA041D5C1638i4v9F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64072&amp;sub=185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38258&amp;sub=51017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765886&amp;sub=1000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mailto:innok-2014@mail.ru" TargetMode="External"/><Relationship Id="rId10" Type="http://schemas.openxmlformats.org/officeDocument/2006/relationships/hyperlink" Target="http://ivo.garant.ru/document?id=12054874&amp;sub=300" TargetMode="External"/><Relationship Id="rId19" Type="http://schemas.openxmlformats.org/officeDocument/2006/relationships/hyperlink" Target="consultantplus://offline/ref=6D62E5037706773AC3F4C34CE29A647C30BE7A5C21B2F864F97BDD56FEjEP2B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57307604&amp;sub=2405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consultantplus://offline/ref=1C6126B9388B6BD49068A46AF8DFEB264ADDBFCDC5EBFECAA351276FC32F7407CB7B3DE36D4511BEE974A13Cm51EX" TargetMode="External"/><Relationship Id="rId30" Type="http://schemas.openxmlformats.org/officeDocument/2006/relationships/hyperlink" Target="http://docs.cntd.ru/document/420234837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9D83-A8F8-4122-9570-19DDC9E0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10460</Words>
  <Characters>59624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Arh4141</dc:creator>
  <cp:keywords/>
  <dc:description/>
  <cp:lastModifiedBy>Специалист</cp:lastModifiedBy>
  <cp:revision>30</cp:revision>
  <cp:lastPrinted>2019-08-27T07:07:00Z</cp:lastPrinted>
  <dcterms:created xsi:type="dcterms:W3CDTF">2018-05-10T23:41:00Z</dcterms:created>
  <dcterms:modified xsi:type="dcterms:W3CDTF">2019-08-27T07:49:00Z</dcterms:modified>
</cp:coreProperties>
</file>