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D" w:rsidRDefault="00BB57DD" w:rsidP="00BB57DD">
      <w:pPr>
        <w:tabs>
          <w:tab w:val="left" w:pos="414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Иннокентьевского сельского поселения</w:t>
      </w:r>
    </w:p>
    <w:p w:rsidR="00BB57DD" w:rsidRDefault="00BB57DD" w:rsidP="00BB57DD">
      <w:pPr>
        <w:tabs>
          <w:tab w:val="left" w:pos="414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BB57DD" w:rsidRDefault="00BB57DD" w:rsidP="00BB57DD">
      <w:pPr>
        <w:tabs>
          <w:tab w:val="left" w:pos="414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B57DD" w:rsidRDefault="00BB57DD" w:rsidP="00BB57DD">
      <w:pPr>
        <w:tabs>
          <w:tab w:val="left" w:pos="4140"/>
        </w:tabs>
        <w:ind w:right="-1"/>
        <w:jc w:val="right"/>
        <w:rPr>
          <w:sz w:val="26"/>
          <w:szCs w:val="26"/>
        </w:rPr>
      </w:pPr>
    </w:p>
    <w:p w:rsidR="00BB57DD" w:rsidRDefault="00BB57DD" w:rsidP="00BB57DD">
      <w:pPr>
        <w:tabs>
          <w:tab w:val="left" w:pos="4140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B57DD" w:rsidRDefault="00BB57DD" w:rsidP="00BB57DD">
      <w:pPr>
        <w:tabs>
          <w:tab w:val="left" w:pos="414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BB57DD" w:rsidRDefault="00BB57DD" w:rsidP="00BB57DD">
      <w:pPr>
        <w:tabs>
          <w:tab w:val="left" w:pos="709"/>
          <w:tab w:val="left" w:pos="5812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>08.07.2020                                                                                                         №  25 -па</w:t>
      </w:r>
    </w:p>
    <w:p w:rsidR="00BB57DD" w:rsidRDefault="00BB57DD" w:rsidP="00BB57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57DD" w:rsidRDefault="00BB57DD" w:rsidP="00BB57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51E0E" w:rsidRDefault="00551E0E" w:rsidP="00551E0E">
      <w:pPr>
        <w:suppressAutoHyphens/>
        <w:jc w:val="center"/>
        <w:rPr>
          <w:sz w:val="28"/>
          <w:szCs w:val="28"/>
        </w:rPr>
      </w:pPr>
    </w:p>
    <w:p w:rsidR="001C5025" w:rsidRPr="00BB57DD" w:rsidRDefault="001C5025" w:rsidP="00BB5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pacing w:val="30"/>
          <w:sz w:val="26"/>
          <w:szCs w:val="26"/>
        </w:rPr>
      </w:pPr>
    </w:p>
    <w:p w:rsidR="001C5025" w:rsidRDefault="001C5025" w:rsidP="0000480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14"/>
      </w:tblGrid>
      <w:tr w:rsidR="001C5025" w:rsidRPr="00F50419" w:rsidTr="00C424BA">
        <w:tc>
          <w:tcPr>
            <w:tcW w:w="9570" w:type="dxa"/>
            <w:shd w:val="clear" w:color="auto" w:fill="auto"/>
          </w:tcPr>
          <w:p w:rsidR="00551E0E" w:rsidRPr="00F50419" w:rsidRDefault="00551E0E" w:rsidP="00551E0E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F50419">
              <w:rPr>
                <w:bCs/>
                <w:sz w:val="26"/>
                <w:szCs w:val="26"/>
              </w:rPr>
              <w:t>Об утверждении</w:t>
            </w:r>
            <w:r w:rsidR="00D11D18" w:rsidRPr="00F50419">
              <w:rPr>
                <w:bCs/>
                <w:sz w:val="26"/>
                <w:szCs w:val="26"/>
              </w:rPr>
              <w:t xml:space="preserve"> </w:t>
            </w:r>
            <w:r w:rsidRPr="00F50419">
              <w:rPr>
                <w:bCs/>
                <w:sz w:val="26"/>
                <w:szCs w:val="26"/>
              </w:rPr>
              <w:t>Порядка</w:t>
            </w:r>
            <w:r w:rsidR="0000480E" w:rsidRPr="00F50419">
              <w:rPr>
                <w:bCs/>
                <w:sz w:val="26"/>
                <w:szCs w:val="26"/>
              </w:rPr>
              <w:t xml:space="preserve"> ведения</w:t>
            </w:r>
          </w:p>
          <w:p w:rsidR="00551E0E" w:rsidRPr="00F50419" w:rsidRDefault="001C5025" w:rsidP="00551E0E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F50419">
              <w:rPr>
                <w:bCs/>
                <w:sz w:val="26"/>
                <w:szCs w:val="26"/>
              </w:rPr>
              <w:t xml:space="preserve">реестра расходных </w:t>
            </w:r>
            <w:r w:rsidR="0000480E" w:rsidRPr="00F50419">
              <w:rPr>
                <w:bCs/>
                <w:sz w:val="26"/>
                <w:szCs w:val="26"/>
              </w:rPr>
              <w:t>обязательств</w:t>
            </w:r>
          </w:p>
          <w:p w:rsidR="00551E0E" w:rsidRPr="00F50419" w:rsidRDefault="00551E0E" w:rsidP="00551E0E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F50419">
              <w:rPr>
                <w:bCs/>
                <w:sz w:val="26"/>
                <w:szCs w:val="26"/>
              </w:rPr>
              <w:t>Иннокентьевского</w:t>
            </w:r>
            <w:r w:rsidR="001C5025" w:rsidRPr="00F50419">
              <w:rPr>
                <w:bCs/>
                <w:sz w:val="26"/>
                <w:szCs w:val="26"/>
              </w:rPr>
              <w:t xml:space="preserve"> </w:t>
            </w:r>
            <w:r w:rsidR="0000480E" w:rsidRPr="00F50419">
              <w:rPr>
                <w:bCs/>
                <w:sz w:val="26"/>
                <w:szCs w:val="26"/>
              </w:rPr>
              <w:t>сельского</w:t>
            </w:r>
          </w:p>
          <w:p w:rsidR="001C5025" w:rsidRPr="00F50419" w:rsidRDefault="001C5025" w:rsidP="00551E0E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F50419">
              <w:rPr>
                <w:bCs/>
                <w:sz w:val="26"/>
                <w:szCs w:val="26"/>
              </w:rPr>
              <w:t xml:space="preserve">поселения </w:t>
            </w:r>
          </w:p>
        </w:tc>
      </w:tr>
    </w:tbl>
    <w:p w:rsidR="001C5025" w:rsidRPr="00F50419" w:rsidRDefault="001C5025" w:rsidP="001C5025">
      <w:pPr>
        <w:ind w:firstLine="720"/>
        <w:jc w:val="both"/>
        <w:rPr>
          <w:sz w:val="26"/>
          <w:szCs w:val="26"/>
        </w:rPr>
      </w:pPr>
    </w:p>
    <w:p w:rsidR="001C5025" w:rsidRPr="00F50419" w:rsidRDefault="001C5025" w:rsidP="001C502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50419">
        <w:rPr>
          <w:sz w:val="26"/>
          <w:szCs w:val="26"/>
        </w:rPr>
        <w:t xml:space="preserve">В соответствии с пунктом 5 статьи </w:t>
      </w:r>
      <w:hyperlink r:id="rId5" w:history="1">
        <w:r w:rsidRPr="00F50419">
          <w:rPr>
            <w:sz w:val="26"/>
            <w:szCs w:val="26"/>
          </w:rPr>
          <w:t>87</w:t>
        </w:r>
      </w:hyperlink>
      <w:r w:rsidRPr="00F50419">
        <w:rPr>
          <w:sz w:val="26"/>
          <w:szCs w:val="26"/>
        </w:rPr>
        <w:t xml:space="preserve"> Бюджетного кодекса Российской Федерации, статьей 53 Федерального закона от 06 октября 2003 г. № 131-ФЗ "Об общих принципах организации местного самоуправления в Российской Федерации"</w:t>
      </w:r>
      <w:r w:rsidR="00B32D2F" w:rsidRPr="00F50419">
        <w:rPr>
          <w:sz w:val="26"/>
          <w:szCs w:val="26"/>
        </w:rPr>
        <w:t>, в соответствии с Порядком ведения реестра расходных обязательств Хабаровского края, утвержденного Постановлением Правительства Хабаровского края от 14 января 2008 г. № 6-пр "Об утверждении Порядка ведения реестра расходных обязательств Хабаровского края</w:t>
      </w:r>
      <w:proofErr w:type="gramEnd"/>
      <w:r w:rsidR="00B32D2F" w:rsidRPr="00F50419">
        <w:rPr>
          <w:sz w:val="26"/>
          <w:szCs w:val="26"/>
        </w:rPr>
        <w:t>"</w:t>
      </w:r>
      <w:r w:rsidRPr="00F50419">
        <w:rPr>
          <w:sz w:val="26"/>
          <w:szCs w:val="26"/>
        </w:rPr>
        <w:t xml:space="preserve">, администрация </w:t>
      </w:r>
      <w:r w:rsidR="00551E0E" w:rsidRPr="00F50419">
        <w:rPr>
          <w:sz w:val="26"/>
          <w:szCs w:val="26"/>
        </w:rPr>
        <w:t>Иннокентьевского</w:t>
      </w:r>
      <w:r w:rsidRPr="00F50419">
        <w:rPr>
          <w:sz w:val="26"/>
          <w:szCs w:val="26"/>
        </w:rPr>
        <w:t xml:space="preserve"> сельского поселения</w:t>
      </w:r>
    </w:p>
    <w:p w:rsidR="001C5025" w:rsidRPr="00F50419" w:rsidRDefault="001C5025" w:rsidP="001C5025">
      <w:pPr>
        <w:rPr>
          <w:sz w:val="26"/>
          <w:szCs w:val="26"/>
        </w:rPr>
      </w:pPr>
      <w:r w:rsidRPr="00F50419">
        <w:rPr>
          <w:sz w:val="26"/>
          <w:szCs w:val="26"/>
        </w:rPr>
        <w:t>ПОСТАНОВЛЯЕТ:</w:t>
      </w:r>
    </w:p>
    <w:p w:rsidR="001C5025" w:rsidRPr="00F50419" w:rsidRDefault="001C5025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19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B32D2F" w:rsidRPr="00F50419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</w:t>
      </w:r>
      <w:r w:rsidR="00551E0E" w:rsidRPr="00F50419">
        <w:rPr>
          <w:rFonts w:ascii="Times New Roman" w:hAnsi="Times New Roman" w:cs="Times New Roman"/>
          <w:sz w:val="26"/>
          <w:szCs w:val="26"/>
        </w:rPr>
        <w:t>администрации Иннокентьевского</w:t>
      </w:r>
      <w:r w:rsidRPr="00F5041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11D18" w:rsidRPr="00F50419" w:rsidRDefault="00CF5514" w:rsidP="00D11D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1D18" w:rsidRPr="00F50419">
        <w:rPr>
          <w:sz w:val="26"/>
          <w:szCs w:val="26"/>
        </w:rPr>
        <w:t>. Признать утратившим силу постановление администрации Иннокентьевского сельского поселения от 12.09.2019 № 56-па «Об утверждении Порядка ведения реестра расходных обязательств Иннокентьевского сельского поселения».</w:t>
      </w:r>
    </w:p>
    <w:p w:rsidR="001C5025" w:rsidRPr="00F50419" w:rsidRDefault="00CF5514" w:rsidP="001C5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5025" w:rsidRPr="00F50419">
        <w:rPr>
          <w:sz w:val="26"/>
          <w:szCs w:val="26"/>
        </w:rPr>
        <w:t>. Опубликовать  настоящее пост</w:t>
      </w:r>
      <w:r w:rsidR="00551E0E" w:rsidRPr="00F50419">
        <w:rPr>
          <w:sz w:val="26"/>
          <w:szCs w:val="26"/>
        </w:rPr>
        <w:t xml:space="preserve">ановление в «Сборнике </w:t>
      </w:r>
      <w:r w:rsidR="001C5025" w:rsidRPr="00F50419">
        <w:rPr>
          <w:sz w:val="26"/>
          <w:szCs w:val="26"/>
        </w:rPr>
        <w:t>правовых актов</w:t>
      </w:r>
      <w:r w:rsidR="00551E0E" w:rsidRPr="00F50419">
        <w:rPr>
          <w:sz w:val="26"/>
          <w:szCs w:val="26"/>
        </w:rPr>
        <w:t xml:space="preserve"> Иннокентьевского сельского поселения», разместить на официальном сайте администрации Иннокентьевского сел</w:t>
      </w:r>
      <w:r w:rsidR="001C5025" w:rsidRPr="00F50419">
        <w:rPr>
          <w:sz w:val="26"/>
          <w:szCs w:val="26"/>
        </w:rPr>
        <w:t>ьского поселения.</w:t>
      </w:r>
    </w:p>
    <w:p w:rsidR="001C5025" w:rsidRPr="00F50419" w:rsidRDefault="00CF5514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025" w:rsidRPr="00F5041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B32D2F" w:rsidRPr="00F50419">
        <w:rPr>
          <w:rFonts w:ascii="Times New Roman" w:hAnsi="Times New Roman" w:cs="Times New Roman"/>
          <w:sz w:val="26"/>
          <w:szCs w:val="26"/>
        </w:rPr>
        <w:t>после</w:t>
      </w:r>
      <w:r w:rsidR="001C5025" w:rsidRPr="00F5041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 января 2019 года.</w:t>
      </w:r>
    </w:p>
    <w:p w:rsidR="001C5025" w:rsidRPr="00F50419" w:rsidRDefault="001C5025" w:rsidP="001C5025">
      <w:pPr>
        <w:ind w:firstLine="709"/>
        <w:jc w:val="both"/>
        <w:rPr>
          <w:sz w:val="26"/>
          <w:szCs w:val="26"/>
        </w:rPr>
      </w:pPr>
    </w:p>
    <w:p w:rsidR="001C5025" w:rsidRPr="00F50419" w:rsidRDefault="001C5025" w:rsidP="001C5025">
      <w:pPr>
        <w:jc w:val="both"/>
        <w:rPr>
          <w:sz w:val="26"/>
          <w:szCs w:val="26"/>
        </w:rPr>
      </w:pPr>
    </w:p>
    <w:p w:rsidR="004541F6" w:rsidRPr="00F50419" w:rsidRDefault="001C5025" w:rsidP="001C5025">
      <w:pPr>
        <w:rPr>
          <w:sz w:val="26"/>
          <w:szCs w:val="26"/>
        </w:rPr>
      </w:pPr>
      <w:r w:rsidRPr="00F50419">
        <w:rPr>
          <w:sz w:val="26"/>
          <w:szCs w:val="26"/>
        </w:rPr>
        <w:t xml:space="preserve">Глава </w:t>
      </w:r>
      <w:r w:rsidR="00CF5514">
        <w:rPr>
          <w:sz w:val="26"/>
          <w:szCs w:val="26"/>
        </w:rPr>
        <w:t>сельского поселения</w:t>
      </w:r>
      <w:r w:rsidRPr="00F50419">
        <w:rPr>
          <w:sz w:val="26"/>
          <w:szCs w:val="26"/>
        </w:rPr>
        <w:t xml:space="preserve">                   </w:t>
      </w:r>
      <w:r w:rsidR="00CF5514">
        <w:rPr>
          <w:sz w:val="26"/>
          <w:szCs w:val="26"/>
        </w:rPr>
        <w:t xml:space="preserve">                       </w:t>
      </w:r>
      <w:r w:rsidR="004541F6" w:rsidRPr="00F50419">
        <w:rPr>
          <w:sz w:val="26"/>
          <w:szCs w:val="26"/>
        </w:rPr>
        <w:t xml:space="preserve">                       С.Н. Гофмайстер</w:t>
      </w:r>
      <w:r w:rsidRPr="00F50419">
        <w:rPr>
          <w:sz w:val="26"/>
          <w:szCs w:val="26"/>
        </w:rPr>
        <w:t xml:space="preserve">     </w:t>
      </w:r>
    </w:p>
    <w:p w:rsidR="004541F6" w:rsidRPr="00F50419" w:rsidRDefault="004541F6" w:rsidP="001C5025">
      <w:pPr>
        <w:rPr>
          <w:sz w:val="26"/>
          <w:szCs w:val="26"/>
        </w:rPr>
      </w:pPr>
    </w:p>
    <w:p w:rsidR="004541F6" w:rsidRPr="00F50419" w:rsidRDefault="004541F6" w:rsidP="001C5025">
      <w:pPr>
        <w:rPr>
          <w:sz w:val="26"/>
          <w:szCs w:val="26"/>
        </w:rPr>
      </w:pPr>
    </w:p>
    <w:p w:rsidR="004541F6" w:rsidRDefault="004541F6" w:rsidP="001C5025">
      <w:pPr>
        <w:rPr>
          <w:sz w:val="28"/>
          <w:szCs w:val="28"/>
        </w:rPr>
      </w:pPr>
    </w:p>
    <w:p w:rsidR="004541F6" w:rsidRDefault="004541F6" w:rsidP="001C5025">
      <w:pPr>
        <w:rPr>
          <w:sz w:val="28"/>
          <w:szCs w:val="28"/>
        </w:rPr>
      </w:pPr>
    </w:p>
    <w:p w:rsidR="00F50419" w:rsidRDefault="00F50419" w:rsidP="001C5025">
      <w:pPr>
        <w:rPr>
          <w:sz w:val="28"/>
          <w:szCs w:val="28"/>
        </w:rPr>
      </w:pPr>
    </w:p>
    <w:p w:rsidR="00F50419" w:rsidRDefault="00F50419" w:rsidP="001C5025">
      <w:pPr>
        <w:rPr>
          <w:sz w:val="28"/>
          <w:szCs w:val="28"/>
        </w:rPr>
      </w:pPr>
    </w:p>
    <w:p w:rsidR="00F50419" w:rsidRDefault="00F50419" w:rsidP="001C5025">
      <w:pPr>
        <w:rPr>
          <w:sz w:val="28"/>
          <w:szCs w:val="28"/>
        </w:rPr>
      </w:pPr>
    </w:p>
    <w:p w:rsidR="00F50419" w:rsidRDefault="00F50419" w:rsidP="001C5025">
      <w:pPr>
        <w:rPr>
          <w:sz w:val="28"/>
          <w:szCs w:val="28"/>
        </w:rPr>
      </w:pPr>
    </w:p>
    <w:p w:rsidR="004541F6" w:rsidRPr="00F50419" w:rsidRDefault="004541F6" w:rsidP="004541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</w:t>
      </w:r>
      <w:r w:rsidR="00CD02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B5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0" w:name="_GoBack"/>
      <w:bookmarkEnd w:id="0"/>
      <w:r w:rsidRPr="00F50419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541F6" w:rsidRPr="00F50419" w:rsidRDefault="004541F6" w:rsidP="004541F6">
      <w:pPr>
        <w:autoSpaceDE w:val="0"/>
        <w:autoSpaceDN w:val="0"/>
        <w:adjustRightInd w:val="0"/>
        <w:spacing w:line="240" w:lineRule="exact"/>
        <w:ind w:left="5387"/>
        <w:rPr>
          <w:bCs/>
          <w:sz w:val="26"/>
          <w:szCs w:val="26"/>
        </w:rPr>
      </w:pPr>
      <w:r w:rsidRPr="00F50419">
        <w:rPr>
          <w:bCs/>
          <w:sz w:val="26"/>
          <w:szCs w:val="26"/>
        </w:rPr>
        <w:t>постановлением администрации</w:t>
      </w:r>
    </w:p>
    <w:p w:rsidR="004541F6" w:rsidRPr="00F50419" w:rsidRDefault="004541F6" w:rsidP="004541F6">
      <w:pPr>
        <w:autoSpaceDE w:val="0"/>
        <w:autoSpaceDN w:val="0"/>
        <w:adjustRightInd w:val="0"/>
        <w:spacing w:line="240" w:lineRule="exact"/>
        <w:ind w:left="5387"/>
        <w:rPr>
          <w:bCs/>
          <w:sz w:val="26"/>
          <w:szCs w:val="26"/>
        </w:rPr>
      </w:pPr>
      <w:r w:rsidRPr="00F50419">
        <w:rPr>
          <w:bCs/>
          <w:sz w:val="26"/>
          <w:szCs w:val="26"/>
        </w:rPr>
        <w:t xml:space="preserve">Иннокентьевского сельского </w:t>
      </w:r>
    </w:p>
    <w:p w:rsidR="004541F6" w:rsidRPr="00F50419" w:rsidRDefault="004541F6" w:rsidP="004541F6">
      <w:pPr>
        <w:autoSpaceDE w:val="0"/>
        <w:autoSpaceDN w:val="0"/>
        <w:adjustRightInd w:val="0"/>
        <w:spacing w:line="240" w:lineRule="exact"/>
        <w:ind w:left="5387"/>
        <w:rPr>
          <w:bCs/>
          <w:sz w:val="26"/>
          <w:szCs w:val="26"/>
        </w:rPr>
      </w:pPr>
      <w:r w:rsidRPr="00F50419">
        <w:rPr>
          <w:bCs/>
          <w:sz w:val="26"/>
          <w:szCs w:val="26"/>
        </w:rPr>
        <w:t xml:space="preserve">поселения </w:t>
      </w:r>
    </w:p>
    <w:p w:rsidR="004541F6" w:rsidRPr="00F50419" w:rsidRDefault="00BB57DD" w:rsidP="004541F6">
      <w:pPr>
        <w:autoSpaceDE w:val="0"/>
        <w:autoSpaceDN w:val="0"/>
        <w:adjustRightInd w:val="0"/>
        <w:spacing w:line="360" w:lineRule="exact"/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>от  08.07.2020</w:t>
      </w:r>
      <w:r w:rsidR="004541F6" w:rsidRPr="00F50419">
        <w:rPr>
          <w:bCs/>
          <w:sz w:val="26"/>
          <w:szCs w:val="26"/>
        </w:rPr>
        <w:t xml:space="preserve">   № </w:t>
      </w:r>
      <w:r>
        <w:rPr>
          <w:bCs/>
          <w:sz w:val="26"/>
          <w:szCs w:val="26"/>
        </w:rPr>
        <w:t>25-па</w:t>
      </w:r>
    </w:p>
    <w:p w:rsidR="004541F6" w:rsidRDefault="004541F6" w:rsidP="001C5025">
      <w:pPr>
        <w:rPr>
          <w:sz w:val="28"/>
          <w:szCs w:val="28"/>
        </w:rPr>
      </w:pPr>
    </w:p>
    <w:p w:rsidR="004541F6" w:rsidRDefault="004541F6" w:rsidP="001C5025">
      <w:pPr>
        <w:rPr>
          <w:sz w:val="28"/>
          <w:szCs w:val="28"/>
        </w:rPr>
      </w:pPr>
    </w:p>
    <w:p w:rsidR="004541F6" w:rsidRPr="004673E4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73E4">
        <w:rPr>
          <w:sz w:val="26"/>
          <w:szCs w:val="26"/>
        </w:rPr>
        <w:t>ПОРЯДОК</w:t>
      </w:r>
    </w:p>
    <w:p w:rsidR="004541F6" w:rsidRPr="004673E4" w:rsidRDefault="004541F6" w:rsidP="004541F6">
      <w:pPr>
        <w:jc w:val="center"/>
        <w:rPr>
          <w:sz w:val="26"/>
          <w:szCs w:val="26"/>
        </w:rPr>
      </w:pPr>
      <w:r w:rsidRPr="004673E4">
        <w:rPr>
          <w:sz w:val="26"/>
          <w:szCs w:val="26"/>
        </w:rPr>
        <w:t xml:space="preserve">ведения реестра расходных обязательств администрации </w:t>
      </w:r>
    </w:p>
    <w:p w:rsidR="004541F6" w:rsidRPr="004673E4" w:rsidRDefault="00F50419" w:rsidP="004541F6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Иннокентьевского</w:t>
      </w:r>
      <w:r w:rsidR="004541F6" w:rsidRPr="004673E4">
        <w:rPr>
          <w:sz w:val="26"/>
          <w:szCs w:val="26"/>
        </w:rPr>
        <w:t xml:space="preserve"> сельского поселения</w:t>
      </w:r>
    </w:p>
    <w:p w:rsidR="004541F6" w:rsidRPr="004673E4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41F6" w:rsidRPr="004673E4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73E4">
        <w:rPr>
          <w:sz w:val="26"/>
          <w:szCs w:val="26"/>
        </w:rPr>
        <w:t>1. Общие положения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>1.1. Реестр расходн</w:t>
      </w:r>
      <w:r w:rsidR="00F50419">
        <w:rPr>
          <w:sz w:val="26"/>
          <w:szCs w:val="26"/>
        </w:rPr>
        <w:t>ых обязательств Иннокентьевского</w:t>
      </w:r>
      <w:r w:rsidRPr="004673E4">
        <w:rPr>
          <w:sz w:val="26"/>
          <w:szCs w:val="26"/>
        </w:rPr>
        <w:t xml:space="preserve"> сельского поселения ведется с целью учета расходных обязательств, подлежащих исполнению за счет средств местного бюджета.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 xml:space="preserve">Данные реестра расходных обязательств </w:t>
      </w:r>
      <w:r w:rsidR="00F50419">
        <w:rPr>
          <w:sz w:val="26"/>
          <w:szCs w:val="26"/>
        </w:rPr>
        <w:t>Иннокентьевского</w:t>
      </w:r>
      <w:r w:rsidRPr="004673E4">
        <w:rPr>
          <w:sz w:val="26"/>
          <w:szCs w:val="26"/>
        </w:rPr>
        <w:t xml:space="preserve"> сельского поселения используются при формировании проекта местного бюджета на очередной финансовый год и плановый период, при разработке бюджетного прогноза на долгосрочный период, а также определении объема бюджетных ассигнований на исполнение действующих расходных обязательств и принимаемых расходных обязатель</w:t>
      </w:r>
      <w:proofErr w:type="gramStart"/>
      <w:r w:rsidRPr="004673E4">
        <w:rPr>
          <w:sz w:val="26"/>
          <w:szCs w:val="26"/>
        </w:rPr>
        <w:t>ств в пл</w:t>
      </w:r>
      <w:proofErr w:type="gramEnd"/>
      <w:r w:rsidRPr="004673E4">
        <w:rPr>
          <w:sz w:val="26"/>
          <w:szCs w:val="26"/>
        </w:rPr>
        <w:t>ановом периоде.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>1.2. В тексте настоящего Порядка применяются следующие понятия: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673E4">
        <w:rPr>
          <w:sz w:val="26"/>
          <w:szCs w:val="26"/>
        </w:rPr>
        <w:t xml:space="preserve">реестр расходных обязательств </w:t>
      </w:r>
      <w:r w:rsidR="00F50419">
        <w:rPr>
          <w:sz w:val="26"/>
          <w:szCs w:val="26"/>
        </w:rPr>
        <w:t>Иннокентьевского</w:t>
      </w:r>
      <w:r w:rsidRPr="004673E4">
        <w:rPr>
          <w:sz w:val="26"/>
          <w:szCs w:val="26"/>
        </w:rPr>
        <w:t xml:space="preserve"> сельского поселения (далее - РРО поселения) - перечень нормативных правовых актов </w:t>
      </w:r>
      <w:r w:rsidR="00F50419">
        <w:rPr>
          <w:sz w:val="26"/>
          <w:szCs w:val="26"/>
        </w:rPr>
        <w:t>Иннокентьевского</w:t>
      </w:r>
      <w:r w:rsidRPr="004673E4">
        <w:rPr>
          <w:sz w:val="26"/>
          <w:szCs w:val="26"/>
        </w:rPr>
        <w:t xml:space="preserve"> сельского поселения (далее – поселение) и иных нормативных правовых актов поселения, обусловливающих публичные нормативные обязательства и (или) правовые основания для иных расходных обязательств поселения с указанием соответствующих положений (статей, частей, пунктов, подпунктов, абзацев) нормативных правовых актов поселения с оценкой объемов бюджетных ассигнований, необходимых для исполнения включенных в</w:t>
      </w:r>
      <w:proofErr w:type="gramEnd"/>
      <w:r w:rsidRPr="004673E4">
        <w:rPr>
          <w:sz w:val="26"/>
          <w:szCs w:val="26"/>
        </w:rPr>
        <w:t xml:space="preserve"> реестр обязательств;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>правовые основания для иных расходных обязательств поселения – нормативные правовые акты поселения, договоры (соглашения), заключенные от имени поселения;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>главные распорядители бюджетных средств, ведущие реестры расходных обязательств (далее ГРБС) - главные распорядители бюджетных средств в соответствии с ведомственной структурой расходов местного бюджета, утвержденной решением о бюджете поселения на соответствующий финансовый год;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73E4">
        <w:rPr>
          <w:sz w:val="26"/>
          <w:szCs w:val="26"/>
        </w:rPr>
        <w:t>реестр расходных обязательств ГРБС (далее РРО ГРБС) - реестр расходных обязательств, подлежащих исполнению в пределах утвержденных ГРБС лимитов бюджетных обязательств и бюджетных ассигнований на исполнение полномочий, отнесенных к ведению ГРБС в соответствии с законодательством.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673E4">
        <w:rPr>
          <w:sz w:val="26"/>
          <w:szCs w:val="26"/>
        </w:rPr>
        <w:t>2. Формирование и ведение РРО поселения</w:t>
      </w:r>
    </w:p>
    <w:p w:rsidR="004541F6" w:rsidRPr="004673E4" w:rsidRDefault="004541F6" w:rsidP="004541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387A">
        <w:rPr>
          <w:sz w:val="26"/>
          <w:szCs w:val="26"/>
        </w:rPr>
        <w:t xml:space="preserve">2.1. РРО поселения формируется администрацией поселения по </w:t>
      </w:r>
      <w:hyperlink r:id="rId6" w:history="1">
        <w:r w:rsidRPr="00F50419">
          <w:rPr>
            <w:sz w:val="26"/>
            <w:szCs w:val="26"/>
          </w:rPr>
          <w:t>форме</w:t>
        </w:r>
      </w:hyperlink>
      <w:r w:rsidRPr="00F50419">
        <w:rPr>
          <w:sz w:val="26"/>
          <w:szCs w:val="26"/>
        </w:rPr>
        <w:t xml:space="preserve"> </w:t>
      </w:r>
      <w:r w:rsidRPr="00BF38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№ 1 </w:t>
      </w:r>
      <w:r w:rsidRPr="00BF387A">
        <w:rPr>
          <w:sz w:val="26"/>
          <w:szCs w:val="26"/>
        </w:rPr>
        <w:t xml:space="preserve">к настоящему Порядку в электронном виде </w:t>
      </w:r>
      <w:r>
        <w:rPr>
          <w:sz w:val="26"/>
          <w:szCs w:val="26"/>
        </w:rPr>
        <w:t xml:space="preserve">и на </w:t>
      </w:r>
      <w:r>
        <w:rPr>
          <w:sz w:val="26"/>
          <w:szCs w:val="26"/>
        </w:rPr>
        <w:lastRenderedPageBreak/>
        <w:t xml:space="preserve">бумажном носителе </w:t>
      </w:r>
      <w:r w:rsidRPr="006E7028">
        <w:rPr>
          <w:sz w:val="26"/>
          <w:szCs w:val="26"/>
        </w:rPr>
        <w:t>ежегодно</w:t>
      </w:r>
      <w:r>
        <w:rPr>
          <w:sz w:val="26"/>
          <w:szCs w:val="26"/>
        </w:rPr>
        <w:t>,</w:t>
      </w:r>
      <w:r w:rsidRPr="006E7028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10 февраля текущего финансового года,</w:t>
      </w:r>
      <w:r w:rsidRPr="006E7028">
        <w:rPr>
          <w:sz w:val="26"/>
          <w:szCs w:val="26"/>
        </w:rPr>
        <w:t xml:space="preserve"> на основе РРО ГРБС.</w:t>
      </w:r>
    </w:p>
    <w:p w:rsidR="004541F6" w:rsidRDefault="00CF5514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4541F6" w:rsidRPr="005E1859">
        <w:rPr>
          <w:sz w:val="26"/>
          <w:szCs w:val="26"/>
        </w:rPr>
        <w:t xml:space="preserve">. ГРБС </w:t>
      </w:r>
      <w:proofErr w:type="gramStart"/>
      <w:r w:rsidR="004541F6" w:rsidRPr="005E1859">
        <w:rPr>
          <w:sz w:val="26"/>
          <w:szCs w:val="26"/>
        </w:rPr>
        <w:t xml:space="preserve">формируют РРО ГРБС по </w:t>
      </w:r>
      <w:hyperlink r:id="rId7" w:history="1">
        <w:r w:rsidR="004541F6" w:rsidRPr="00F50419">
          <w:rPr>
            <w:sz w:val="26"/>
            <w:szCs w:val="26"/>
          </w:rPr>
          <w:t>форме</w:t>
        </w:r>
      </w:hyperlink>
      <w:r w:rsidR="004541F6">
        <w:rPr>
          <w:sz w:val="26"/>
          <w:szCs w:val="26"/>
        </w:rPr>
        <w:t xml:space="preserve"> согласно приложению №</w:t>
      </w:r>
      <w:r w:rsidR="004541F6" w:rsidRPr="005E1859">
        <w:rPr>
          <w:sz w:val="26"/>
          <w:szCs w:val="26"/>
        </w:rPr>
        <w:t xml:space="preserve"> 2 к настоящему Порядку </w:t>
      </w:r>
      <w:r w:rsidR="004541F6">
        <w:rPr>
          <w:sz w:val="26"/>
          <w:szCs w:val="26"/>
        </w:rPr>
        <w:t>не позднее 01 февраля текущего финансового года и в течение трех рабочих дней предоставляет</w:t>
      </w:r>
      <w:proofErr w:type="gramEnd"/>
      <w:r w:rsidR="004541F6">
        <w:rPr>
          <w:sz w:val="26"/>
          <w:szCs w:val="26"/>
        </w:rPr>
        <w:t xml:space="preserve"> в электронном виде и на бумажном носителе в администрацию поселения с сопроводительным письмом.</w:t>
      </w:r>
    </w:p>
    <w:p w:rsidR="004541F6" w:rsidRPr="00C112A9" w:rsidRDefault="00CF5514" w:rsidP="004541F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2.3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. РРО поселения представляется в финансовое управление администрации Николаевского муниципального района </w:t>
      </w:r>
      <w:r w:rsidR="004541F6">
        <w:rPr>
          <w:color w:val="000000"/>
          <w:sz w:val="26"/>
          <w:szCs w:val="26"/>
          <w:bdr w:val="none" w:sz="0" w:space="0" w:color="auto" w:frame="1"/>
        </w:rPr>
        <w:t xml:space="preserve">в электронном виде и на бумажном носителе 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не позднее </w:t>
      </w:r>
      <w:r w:rsidR="004541F6">
        <w:rPr>
          <w:color w:val="000000"/>
          <w:sz w:val="26"/>
          <w:szCs w:val="26"/>
          <w:bdr w:val="none" w:sz="0" w:space="0" w:color="auto" w:frame="1"/>
        </w:rPr>
        <w:t>10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541F6">
        <w:rPr>
          <w:color w:val="000000"/>
          <w:sz w:val="26"/>
          <w:szCs w:val="26"/>
          <w:bdr w:val="none" w:sz="0" w:space="0" w:color="auto" w:frame="1"/>
        </w:rPr>
        <w:t>апреля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 текущего финансового года.</w:t>
      </w:r>
    </w:p>
    <w:p w:rsidR="004541F6" w:rsidRPr="00C112A9" w:rsidRDefault="00CF5514" w:rsidP="004541F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2.4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. Ведение </w:t>
      </w:r>
      <w:r w:rsidR="004541F6">
        <w:rPr>
          <w:color w:val="000000"/>
          <w:sz w:val="26"/>
          <w:szCs w:val="26"/>
          <w:bdr w:val="none" w:sz="0" w:space="0" w:color="auto" w:frame="1"/>
        </w:rPr>
        <w:t>РРО поселения</w:t>
      </w:r>
      <w:r w:rsidR="004541F6" w:rsidRPr="00C112A9">
        <w:rPr>
          <w:color w:val="000000"/>
          <w:sz w:val="26"/>
          <w:szCs w:val="26"/>
          <w:bdr w:val="none" w:sz="0" w:space="0" w:color="auto" w:frame="1"/>
        </w:rPr>
        <w:t xml:space="preserve"> осуществляется путем внесения в единый перечень сведений о расходных обязательствах поселения, обновления и (или) исключения этих сведений.</w:t>
      </w:r>
    </w:p>
    <w:p w:rsidR="004541F6" w:rsidRPr="00C112A9" w:rsidRDefault="004541F6" w:rsidP="004541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 w:rsidRPr="00C112A9">
        <w:rPr>
          <w:color w:val="000000"/>
          <w:sz w:val="26"/>
          <w:szCs w:val="26"/>
          <w:bdr w:val="none" w:sz="0" w:space="0" w:color="auto" w:frame="1"/>
        </w:rPr>
        <w:t xml:space="preserve">Каждый вновь принятый муниципальный правовой акт органов местного самоуправления поселения, а также заключенный договор или соглашение, предусматривающие возникновение расходного обязательства поселения, подлежат обязательному включению в </w:t>
      </w:r>
      <w:r>
        <w:rPr>
          <w:color w:val="000000"/>
          <w:sz w:val="26"/>
          <w:szCs w:val="26"/>
          <w:bdr w:val="none" w:sz="0" w:space="0" w:color="auto" w:frame="1"/>
        </w:rPr>
        <w:t>РРО</w:t>
      </w:r>
      <w:r w:rsidRPr="00C112A9">
        <w:rPr>
          <w:color w:val="000000"/>
          <w:sz w:val="26"/>
          <w:szCs w:val="26"/>
          <w:bdr w:val="none" w:sz="0" w:space="0" w:color="auto" w:frame="1"/>
        </w:rPr>
        <w:t xml:space="preserve"> поселения.</w:t>
      </w:r>
    </w:p>
    <w:p w:rsidR="004541F6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541F6">
        <w:rPr>
          <w:sz w:val="26"/>
          <w:szCs w:val="26"/>
        </w:rPr>
        <w:t>. При формировании РРО поселения применяются следующие методы расчета объемов бюджетных ассигнований на исполнение полномочия, расходного обязательства:</w:t>
      </w:r>
    </w:p>
    <w:p w:rsidR="004541F6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541F6">
        <w:rPr>
          <w:sz w:val="26"/>
          <w:szCs w:val="26"/>
        </w:rPr>
        <w:t>.1. Нормативный метод - расчет бюджетных ассигнований в очередном финансовом году и плановом периоде осуществляется на основе нормативов, утвержденных в соответствующем правовом акте.</w:t>
      </w:r>
    </w:p>
    <w:p w:rsidR="004541F6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541F6">
        <w:rPr>
          <w:sz w:val="26"/>
          <w:szCs w:val="26"/>
        </w:rPr>
        <w:t>.2. Метод индексации - расчет объема бюджетных ассигнований в очередном финансовом году и плановом периоде путем индексации.</w:t>
      </w:r>
    </w:p>
    <w:p w:rsidR="004541F6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541F6">
        <w:rPr>
          <w:sz w:val="26"/>
          <w:szCs w:val="26"/>
        </w:rPr>
        <w:t>.3. Плановый метод - установление объема бюджетных ассигнований в очередном финансовом году и плановом периоде в соответствии с показателями, указанными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ремонта.</w:t>
      </w:r>
    </w:p>
    <w:p w:rsidR="004541F6" w:rsidRDefault="00CF5514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541F6">
        <w:rPr>
          <w:sz w:val="26"/>
          <w:szCs w:val="26"/>
        </w:rPr>
        <w:t>.4. Иной метод - определение объема бюджетных ассигнований в очередном финансовом году и плановом периоде методами, не подпадающими под определения нормативного метода, метода индексации и планового метода.</w:t>
      </w:r>
    </w:p>
    <w:p w:rsidR="004541F6" w:rsidRDefault="004541F6" w:rsidP="004541F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Каждый из применяемых методов должен обеспечивать однозначность получения итоговых значений.</w:t>
      </w:r>
    </w:p>
    <w:p w:rsidR="004541F6" w:rsidRPr="00C112A9" w:rsidRDefault="004541F6" w:rsidP="004541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4541F6" w:rsidRPr="00C112A9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541F6" w:rsidRDefault="004541F6" w:rsidP="004541F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4541F6" w:rsidRDefault="004541F6" w:rsidP="004541F6">
      <w:pPr>
        <w:autoSpaceDE w:val="0"/>
        <w:autoSpaceDN w:val="0"/>
        <w:adjustRightInd w:val="0"/>
        <w:ind w:left="7788" w:firstLine="708"/>
        <w:jc w:val="both"/>
        <w:outlineLvl w:val="0"/>
        <w:rPr>
          <w:sz w:val="26"/>
          <w:szCs w:val="26"/>
        </w:rPr>
        <w:sectPr w:rsidR="004541F6" w:rsidSect="0000480E">
          <w:pgSz w:w="11906" w:h="16838"/>
          <w:pgMar w:top="1134" w:right="567" w:bottom="1134" w:left="2041" w:header="0" w:footer="0" w:gutter="0"/>
          <w:cols w:space="720"/>
          <w:noEndnote/>
          <w:docGrid w:linePitch="299"/>
        </w:sectPr>
      </w:pPr>
    </w:p>
    <w:p w:rsidR="004541F6" w:rsidRDefault="00F50419" w:rsidP="00F50419">
      <w:pPr>
        <w:tabs>
          <w:tab w:val="left" w:pos="10348"/>
        </w:tabs>
        <w:autoSpaceDE w:val="0"/>
        <w:autoSpaceDN w:val="0"/>
        <w:adjustRightInd w:val="0"/>
        <w:spacing w:line="220" w:lineRule="exac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CF5514">
        <w:rPr>
          <w:sz w:val="26"/>
          <w:szCs w:val="26"/>
        </w:rPr>
        <w:t xml:space="preserve">                              </w:t>
      </w:r>
      <w:r w:rsidR="004541F6">
        <w:rPr>
          <w:sz w:val="26"/>
          <w:szCs w:val="26"/>
        </w:rPr>
        <w:t>Приложение № 1</w:t>
      </w:r>
    </w:p>
    <w:p w:rsidR="004541F6" w:rsidRDefault="00CF5514" w:rsidP="00F50419">
      <w:pPr>
        <w:autoSpaceDE w:val="0"/>
        <w:autoSpaceDN w:val="0"/>
        <w:adjustRightInd w:val="0"/>
        <w:spacing w:line="220" w:lineRule="exact"/>
        <w:ind w:left="920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41F6">
        <w:rPr>
          <w:sz w:val="26"/>
          <w:szCs w:val="26"/>
        </w:rPr>
        <w:t xml:space="preserve">к Порядку ведения реестра </w:t>
      </w:r>
      <w:proofErr w:type="gramStart"/>
      <w:r w:rsidR="004541F6">
        <w:rPr>
          <w:sz w:val="26"/>
          <w:szCs w:val="26"/>
        </w:rPr>
        <w:t>расходных</w:t>
      </w:r>
      <w:proofErr w:type="gramEnd"/>
    </w:p>
    <w:p w:rsidR="004541F6" w:rsidRDefault="00CF5514" w:rsidP="004541F6">
      <w:pPr>
        <w:autoSpaceDE w:val="0"/>
        <w:autoSpaceDN w:val="0"/>
        <w:adjustRightInd w:val="0"/>
        <w:spacing w:line="220" w:lineRule="exact"/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4541F6">
        <w:rPr>
          <w:sz w:val="26"/>
          <w:szCs w:val="26"/>
        </w:rPr>
        <w:t xml:space="preserve">обязательств администрации </w:t>
      </w:r>
    </w:p>
    <w:p w:rsidR="004541F6" w:rsidRDefault="004541F6" w:rsidP="00F50419">
      <w:pPr>
        <w:tabs>
          <w:tab w:val="left" w:pos="10348"/>
        </w:tabs>
        <w:autoSpaceDE w:val="0"/>
        <w:autoSpaceDN w:val="0"/>
        <w:adjustRightInd w:val="0"/>
        <w:spacing w:line="220" w:lineRule="exact"/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</w:t>
      </w:r>
      <w:r w:rsidR="00CF5514">
        <w:rPr>
          <w:sz w:val="26"/>
          <w:szCs w:val="26"/>
        </w:rPr>
        <w:t xml:space="preserve">         Иннокентьевского </w:t>
      </w:r>
      <w:r>
        <w:rPr>
          <w:sz w:val="26"/>
          <w:szCs w:val="26"/>
        </w:rPr>
        <w:t>сельского поселения</w:t>
      </w:r>
    </w:p>
    <w:p w:rsidR="004541F6" w:rsidRDefault="004541F6" w:rsidP="004541F6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4541F6" w:rsidRDefault="004541F6" w:rsidP="0045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расходных обязате</w:t>
      </w:r>
      <w:r w:rsidR="00F50419">
        <w:rPr>
          <w:sz w:val="26"/>
          <w:szCs w:val="26"/>
        </w:rPr>
        <w:t>льств администрации Иннокентьевского</w:t>
      </w:r>
      <w:r>
        <w:rPr>
          <w:sz w:val="26"/>
          <w:szCs w:val="26"/>
        </w:rPr>
        <w:t xml:space="preserve"> сельского поселения</w:t>
      </w:r>
    </w:p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993"/>
        <w:gridCol w:w="850"/>
        <w:gridCol w:w="851"/>
        <w:gridCol w:w="850"/>
        <w:gridCol w:w="851"/>
        <w:gridCol w:w="869"/>
        <w:gridCol w:w="973"/>
        <w:gridCol w:w="851"/>
        <w:gridCol w:w="850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4541F6" w:rsidRPr="00904A0E" w:rsidTr="00CD02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Коды классификации расходов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методики расчета</w:t>
            </w:r>
          </w:p>
        </w:tc>
      </w:tr>
      <w:tr w:rsidR="004541F6" w:rsidRPr="00904A0E" w:rsidTr="00CD02D3">
        <w:trPr>
          <w:trHeight w:val="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proofErr w:type="gramStart"/>
            <w:r w:rsidRPr="00904A0E"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Российской Федерации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Субъекта Российской Федерации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4541F6" w:rsidRPr="00904A0E" w:rsidTr="00CD02D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4541F6" w:rsidRPr="00904A0E" w:rsidTr="00CD0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</w:tr>
      <w:tr w:rsidR="004541F6" w:rsidRPr="00904A0E" w:rsidTr="00CD0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</w:tr>
      <w:tr w:rsidR="004541F6" w:rsidRPr="00904A0E" w:rsidTr="00CD0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F5514">
        <w:rPr>
          <w:sz w:val="26"/>
          <w:szCs w:val="26"/>
        </w:rPr>
        <w:t>сельского поселения</w:t>
      </w:r>
    </w:p>
    <w:p w:rsidR="004541F6" w:rsidRDefault="004541F6" w:rsidP="00F50419">
      <w:pPr>
        <w:tabs>
          <w:tab w:val="left" w:pos="10348"/>
        </w:tabs>
        <w:rPr>
          <w:sz w:val="26"/>
          <w:szCs w:val="26"/>
        </w:rPr>
      </w:pPr>
    </w:p>
    <w:p w:rsidR="00CD02D3" w:rsidRDefault="00CD02D3" w:rsidP="00F50419">
      <w:pPr>
        <w:tabs>
          <w:tab w:val="left" w:pos="10348"/>
        </w:tabs>
        <w:rPr>
          <w:sz w:val="26"/>
          <w:szCs w:val="26"/>
        </w:rPr>
      </w:pPr>
    </w:p>
    <w:p w:rsidR="00CD02D3" w:rsidRDefault="00CD02D3" w:rsidP="00F50419">
      <w:pPr>
        <w:tabs>
          <w:tab w:val="left" w:pos="10348"/>
        </w:tabs>
        <w:rPr>
          <w:sz w:val="26"/>
          <w:szCs w:val="26"/>
        </w:rPr>
      </w:pPr>
    </w:p>
    <w:p w:rsidR="004541F6" w:rsidRDefault="00CF5514" w:rsidP="00F50419">
      <w:pPr>
        <w:autoSpaceDE w:val="0"/>
        <w:autoSpaceDN w:val="0"/>
        <w:adjustRightInd w:val="0"/>
        <w:spacing w:line="220" w:lineRule="exact"/>
        <w:ind w:left="991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41F6">
        <w:rPr>
          <w:sz w:val="26"/>
          <w:szCs w:val="26"/>
        </w:rPr>
        <w:t>Приложение № 2</w:t>
      </w:r>
    </w:p>
    <w:p w:rsidR="004541F6" w:rsidRDefault="00CF5514" w:rsidP="004541F6">
      <w:pPr>
        <w:autoSpaceDE w:val="0"/>
        <w:autoSpaceDN w:val="0"/>
        <w:adjustRightInd w:val="0"/>
        <w:spacing w:line="220" w:lineRule="exact"/>
        <w:ind w:left="778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4541F6">
        <w:rPr>
          <w:sz w:val="26"/>
          <w:szCs w:val="26"/>
        </w:rPr>
        <w:t xml:space="preserve">к Порядку ведения реестра </w:t>
      </w:r>
      <w:proofErr w:type="gramStart"/>
      <w:r w:rsidR="004541F6">
        <w:rPr>
          <w:sz w:val="26"/>
          <w:szCs w:val="26"/>
        </w:rPr>
        <w:t>расходных</w:t>
      </w:r>
      <w:proofErr w:type="gramEnd"/>
    </w:p>
    <w:p w:rsidR="004541F6" w:rsidRDefault="00F50419" w:rsidP="004541F6">
      <w:pPr>
        <w:autoSpaceDE w:val="0"/>
        <w:autoSpaceDN w:val="0"/>
        <w:adjustRightInd w:val="0"/>
        <w:spacing w:line="220" w:lineRule="exact"/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F5514">
        <w:rPr>
          <w:sz w:val="26"/>
          <w:szCs w:val="26"/>
        </w:rPr>
        <w:t xml:space="preserve">          </w:t>
      </w:r>
      <w:r w:rsidR="004541F6">
        <w:rPr>
          <w:sz w:val="26"/>
          <w:szCs w:val="26"/>
        </w:rPr>
        <w:t xml:space="preserve">обязательств администрации </w:t>
      </w:r>
    </w:p>
    <w:p w:rsidR="004541F6" w:rsidRDefault="004541F6" w:rsidP="004541F6">
      <w:pPr>
        <w:autoSpaceDE w:val="0"/>
        <w:autoSpaceDN w:val="0"/>
        <w:adjustRightInd w:val="0"/>
        <w:spacing w:line="220" w:lineRule="exact"/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 </w:t>
      </w:r>
      <w:r w:rsidR="00CF5514">
        <w:rPr>
          <w:sz w:val="26"/>
          <w:szCs w:val="26"/>
        </w:rPr>
        <w:t xml:space="preserve">        Иннокентьевского </w:t>
      </w:r>
      <w:r>
        <w:rPr>
          <w:sz w:val="26"/>
          <w:szCs w:val="26"/>
        </w:rPr>
        <w:t>сельского поселения</w:t>
      </w:r>
    </w:p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1F6" w:rsidRDefault="004541F6" w:rsidP="00CF55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расходных обязатель</w:t>
      </w:r>
      <w:proofErr w:type="gramStart"/>
      <w:r>
        <w:rPr>
          <w:sz w:val="26"/>
          <w:szCs w:val="26"/>
        </w:rPr>
        <w:t>ств гл</w:t>
      </w:r>
      <w:proofErr w:type="gramEnd"/>
      <w:r>
        <w:rPr>
          <w:sz w:val="26"/>
          <w:szCs w:val="26"/>
        </w:rPr>
        <w:t>авного распорядителя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бюджетных средств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4541F6" w:rsidRDefault="004541F6" w:rsidP="004541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главного распорядителя бюджетных средств)</w:t>
      </w:r>
    </w:p>
    <w:p w:rsidR="004541F6" w:rsidRDefault="004541F6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3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709"/>
        <w:gridCol w:w="851"/>
        <w:gridCol w:w="851"/>
        <w:gridCol w:w="709"/>
        <w:gridCol w:w="708"/>
        <w:gridCol w:w="850"/>
        <w:gridCol w:w="710"/>
        <w:gridCol w:w="708"/>
        <w:gridCol w:w="851"/>
        <w:gridCol w:w="709"/>
        <w:gridCol w:w="708"/>
        <w:gridCol w:w="567"/>
        <w:gridCol w:w="567"/>
        <w:gridCol w:w="567"/>
        <w:gridCol w:w="567"/>
        <w:gridCol w:w="850"/>
        <w:gridCol w:w="851"/>
        <w:gridCol w:w="850"/>
        <w:gridCol w:w="710"/>
      </w:tblGrid>
      <w:tr w:rsidR="004541F6" w:rsidRPr="00904A0E" w:rsidTr="00CD02D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главного распорядителя бюджетных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Коды классификации расходов бюджета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Правовое обоснование обеспечения и расходования средств (нормативные правовые акты, договоры, соглашения)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Объем средств на исполнение расходного обязательства (тыс. рублей)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Код методики расчета</w:t>
            </w:r>
          </w:p>
        </w:tc>
      </w:tr>
      <w:tr w:rsidR="004541F6" w:rsidRPr="00904A0E" w:rsidTr="00CD02D3">
        <w:trPr>
          <w:trHeight w:val="3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Субъекта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отчетный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текущий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первый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второй год планового периода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4541F6" w:rsidRPr="00904A0E" w:rsidTr="00CD02D3">
        <w:trPr>
          <w:cantSplit/>
          <w:trHeight w:val="11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Наименование и реквизиты нормативного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Раздел, глава, подстатья, пункт, подпункт, абзац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</w:pPr>
            <w:r w:rsidRPr="00904A0E"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4541F6" w:rsidRPr="00904A0E" w:rsidTr="00CD02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904A0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21</w:t>
            </w:r>
          </w:p>
        </w:tc>
      </w:tr>
      <w:tr w:rsidR="004541F6" w:rsidRPr="00904A0E" w:rsidTr="00CD02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4541F6" w:rsidRPr="00904A0E" w:rsidTr="00CD02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Pr="00904A0E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F6" w:rsidRDefault="004541F6" w:rsidP="003D6302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</w:tbl>
    <w:p w:rsidR="00CD02D3" w:rsidRDefault="00CD02D3" w:rsidP="004541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F41" w:rsidRPr="00CD02D3" w:rsidRDefault="004541F6" w:rsidP="00CD02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ГРБС</w:t>
      </w:r>
    </w:p>
    <w:sectPr w:rsidR="00A51F41" w:rsidRPr="00CD02D3" w:rsidSect="00CD02D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B84"/>
    <w:rsid w:val="0000480E"/>
    <w:rsid w:val="0010492F"/>
    <w:rsid w:val="001C5025"/>
    <w:rsid w:val="004541F6"/>
    <w:rsid w:val="00551E0E"/>
    <w:rsid w:val="00592595"/>
    <w:rsid w:val="005B3236"/>
    <w:rsid w:val="00681DA4"/>
    <w:rsid w:val="006D2904"/>
    <w:rsid w:val="00765564"/>
    <w:rsid w:val="00954B1C"/>
    <w:rsid w:val="00A51F41"/>
    <w:rsid w:val="00AA7B84"/>
    <w:rsid w:val="00B32D2F"/>
    <w:rsid w:val="00B83B94"/>
    <w:rsid w:val="00BB57DD"/>
    <w:rsid w:val="00CD02D3"/>
    <w:rsid w:val="00CF5514"/>
    <w:rsid w:val="00D11D18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1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0EFD1376D169823A8D14F13CB6F0CD0C8B7846AE8A5E7A10E3F05D7026A428D85599A64579C8E6A462A9EA29325483ABD1AF6C75A92F4E9381409uAO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EFD1376D169823A8D14F13CB6F0CD0C8B7846AE8A5E7A10E3F05D7026A428D85599A64579C8E6A462A9DAB9325483ABD1AF6C75A92F4E9381409uAOEH" TargetMode="External"/><Relationship Id="rId5" Type="http://schemas.openxmlformats.org/officeDocument/2006/relationships/hyperlink" Target="consultantplus://offline/ref=14589147F9BD7C744303EF39744856C8C226F94B6DB7EBB3F9E831E03A5AFF2BBC653301D27Eo5T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2020-07-13T00:29:00Z</cp:lastPrinted>
  <dcterms:created xsi:type="dcterms:W3CDTF">2019-08-26T02:30:00Z</dcterms:created>
  <dcterms:modified xsi:type="dcterms:W3CDTF">2020-07-13T05:12:00Z</dcterms:modified>
</cp:coreProperties>
</file>