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FB" w:rsidRPr="00C859FB" w:rsidRDefault="00C859FB" w:rsidP="00C859F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859FB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Иннокентьевского сельского поселения </w:t>
      </w:r>
    </w:p>
    <w:p w:rsidR="00C859FB" w:rsidRPr="00C859FB" w:rsidRDefault="00C859FB" w:rsidP="00C859F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859FB">
        <w:rPr>
          <w:rFonts w:ascii="Times New Roman" w:eastAsia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C859FB" w:rsidRPr="00C859FB" w:rsidRDefault="00C859FB" w:rsidP="00C859F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859FB" w:rsidRPr="00C859FB" w:rsidRDefault="00C859FB" w:rsidP="00C859F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859FB" w:rsidRPr="00C859FB" w:rsidRDefault="00C859FB" w:rsidP="00C859F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859FB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C859FB" w:rsidRPr="00C859FB" w:rsidRDefault="00C859FB" w:rsidP="00C859F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859FB" w:rsidRPr="00C859FB" w:rsidRDefault="00C859FB" w:rsidP="00C859F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859FB" w:rsidRPr="00C859FB" w:rsidRDefault="00B31B42" w:rsidP="00C859FB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</w:t>
      </w:r>
      <w:r w:rsidR="00C859FB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 w:rsidR="00C859FB" w:rsidRPr="00C859FB"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="00C859FB" w:rsidRPr="00C859F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№</w:t>
      </w:r>
      <w:r w:rsidR="00F43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F43F59">
        <w:rPr>
          <w:rFonts w:ascii="Times New Roman" w:eastAsia="Times New Roman" w:hAnsi="Times New Roman" w:cs="Times New Roman"/>
          <w:sz w:val="26"/>
          <w:szCs w:val="26"/>
        </w:rPr>
        <w:t>-па</w:t>
      </w:r>
    </w:p>
    <w:p w:rsidR="00C859FB" w:rsidRPr="00C859FB" w:rsidRDefault="00C859FB" w:rsidP="00C859F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859FB">
        <w:rPr>
          <w:rFonts w:ascii="Times New Roman" w:eastAsia="Times New Roman" w:hAnsi="Times New Roman" w:cs="Times New Roman"/>
          <w:sz w:val="18"/>
          <w:szCs w:val="18"/>
        </w:rPr>
        <w:t xml:space="preserve">с. </w:t>
      </w:r>
      <w:r w:rsidR="00DF1BFD">
        <w:rPr>
          <w:rFonts w:ascii="Times New Roman" w:eastAsia="Times New Roman" w:hAnsi="Times New Roman" w:cs="Times New Roman"/>
          <w:sz w:val="18"/>
          <w:szCs w:val="18"/>
        </w:rPr>
        <w:t>Иннокентьевка</w:t>
      </w:r>
      <w:bookmarkStart w:id="0" w:name="_GoBack"/>
      <w:bookmarkEnd w:id="0"/>
    </w:p>
    <w:p w:rsidR="00A61D11" w:rsidRDefault="00A61D11" w:rsidP="00A6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859FB" w:rsidRDefault="00C859FB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61D11" w:rsidRDefault="00A61D11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859FB" w:rsidRDefault="00C859FB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E6F0C" w:rsidRDefault="006C7E91" w:rsidP="00DB35EA">
      <w:pPr>
        <w:tabs>
          <w:tab w:val="left" w:pos="3969"/>
          <w:tab w:val="left" w:pos="6210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организации и проведении публичных слушаний по теме «</w:t>
      </w:r>
      <w:r w:rsidR="00DB35EA" w:rsidRPr="00DB35EA">
        <w:rPr>
          <w:rFonts w:ascii="Times New Roman" w:eastAsia="Times New Roman" w:hAnsi="Times New Roman" w:cs="Times New Roman"/>
          <w:sz w:val="26"/>
          <w:szCs w:val="26"/>
        </w:rPr>
        <w:t>О проекте решения</w:t>
      </w:r>
      <w:r w:rsidR="00F43F59">
        <w:rPr>
          <w:rFonts w:ascii="Times New Roman" w:eastAsia="Times New Roman" w:hAnsi="Times New Roman" w:cs="Times New Roman"/>
          <w:sz w:val="26"/>
          <w:szCs w:val="26"/>
        </w:rPr>
        <w:t xml:space="preserve"> о внесении</w:t>
      </w:r>
      <w:r w:rsidR="00DB35EA" w:rsidRPr="00DB35EA">
        <w:rPr>
          <w:rFonts w:ascii="Times New Roman" w:eastAsia="Times New Roman" w:hAnsi="Times New Roman" w:cs="Times New Roman"/>
          <w:sz w:val="26"/>
          <w:szCs w:val="26"/>
        </w:rPr>
        <w:t xml:space="preserve"> изменений и дополнений в Правила благоустройства территории   Иннокентьевского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C7E91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Уставом Иннокентьевского сельского поселения, Положением о публичных слушаниях в Иннокентьевском сельском поселении, в целях реализации жителями Иннокентьевского сельского поселения права на участие в обсуждении проектов муниципальных правовых актов по вопросам местного значения, администрация Иннокентьевского сельского поселения</w:t>
      </w:r>
      <w:proofErr w:type="gramEnd"/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E6F0C" w:rsidRDefault="00DB35EA" w:rsidP="00DB35EA">
      <w:pPr>
        <w:tabs>
          <w:tab w:val="left" w:pos="3969"/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E6F0C">
        <w:rPr>
          <w:rFonts w:ascii="Times New Roman" w:hAnsi="Times New Roman" w:cs="Times New Roman"/>
          <w:sz w:val="26"/>
          <w:szCs w:val="26"/>
        </w:rPr>
        <w:t xml:space="preserve">1. </w:t>
      </w:r>
      <w:r w:rsidR="006C7E91">
        <w:rPr>
          <w:rFonts w:ascii="Times New Roman" w:hAnsi="Times New Roman" w:cs="Times New Roman"/>
          <w:sz w:val="26"/>
          <w:szCs w:val="26"/>
        </w:rPr>
        <w:t>Назначить и провести публичные слушания по теме «</w:t>
      </w:r>
      <w:r w:rsidRPr="00DB35EA">
        <w:rPr>
          <w:rFonts w:ascii="Times New Roman" w:eastAsia="Times New Roman" w:hAnsi="Times New Roman" w:cs="Times New Roman"/>
          <w:sz w:val="26"/>
          <w:szCs w:val="26"/>
        </w:rPr>
        <w:t>О проекте решения</w:t>
      </w:r>
      <w:r w:rsidR="00F43F59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Pr="00DB35EA">
        <w:rPr>
          <w:rFonts w:ascii="Times New Roman" w:eastAsia="Times New Roman" w:hAnsi="Times New Roman" w:cs="Times New Roman"/>
          <w:sz w:val="26"/>
          <w:szCs w:val="26"/>
        </w:rPr>
        <w:t xml:space="preserve"> внесени</w:t>
      </w:r>
      <w:r w:rsidR="00F43F5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B35EA">
        <w:rPr>
          <w:rFonts w:ascii="Times New Roman" w:eastAsia="Times New Roman" w:hAnsi="Times New Roman" w:cs="Times New Roman"/>
          <w:sz w:val="26"/>
          <w:szCs w:val="26"/>
        </w:rPr>
        <w:t xml:space="preserve"> изм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B35EA">
        <w:rPr>
          <w:rFonts w:ascii="Times New Roman" w:eastAsia="Times New Roman" w:hAnsi="Times New Roman" w:cs="Times New Roman"/>
          <w:sz w:val="26"/>
          <w:szCs w:val="26"/>
        </w:rPr>
        <w:t>нений и дополнений в Правила благоустройства   территории   Иннокентьевского сельского поселения</w:t>
      </w:r>
      <w:r w:rsidR="006C7E91">
        <w:rPr>
          <w:rFonts w:ascii="Times New Roman" w:hAnsi="Times New Roman" w:cs="Times New Roman"/>
          <w:sz w:val="26"/>
          <w:szCs w:val="26"/>
        </w:rPr>
        <w:t xml:space="preserve">» </w:t>
      </w:r>
      <w:r w:rsidR="00B31B42">
        <w:rPr>
          <w:rFonts w:ascii="Times New Roman" w:hAnsi="Times New Roman" w:cs="Times New Roman"/>
          <w:sz w:val="26"/>
          <w:szCs w:val="26"/>
        </w:rPr>
        <w:t>10</w:t>
      </w:r>
      <w:r w:rsidR="006C7E91">
        <w:rPr>
          <w:rFonts w:ascii="Times New Roman" w:hAnsi="Times New Roman" w:cs="Times New Roman"/>
          <w:sz w:val="26"/>
          <w:szCs w:val="26"/>
        </w:rPr>
        <w:t xml:space="preserve"> </w:t>
      </w:r>
      <w:r w:rsidR="00B31B42">
        <w:rPr>
          <w:rFonts w:ascii="Times New Roman" w:hAnsi="Times New Roman" w:cs="Times New Roman"/>
          <w:sz w:val="26"/>
          <w:szCs w:val="26"/>
        </w:rPr>
        <w:t>марта</w:t>
      </w:r>
      <w:r w:rsidR="006C7E91">
        <w:rPr>
          <w:rFonts w:ascii="Times New Roman" w:hAnsi="Times New Roman" w:cs="Times New Roman"/>
          <w:sz w:val="26"/>
          <w:szCs w:val="26"/>
        </w:rPr>
        <w:t xml:space="preserve"> 20</w:t>
      </w:r>
      <w:r w:rsidR="00B31B42">
        <w:rPr>
          <w:rFonts w:ascii="Times New Roman" w:hAnsi="Times New Roman" w:cs="Times New Roman"/>
          <w:sz w:val="26"/>
          <w:szCs w:val="26"/>
        </w:rPr>
        <w:t>20</w:t>
      </w:r>
      <w:r w:rsidR="006C7E91">
        <w:rPr>
          <w:rFonts w:ascii="Times New Roman" w:hAnsi="Times New Roman" w:cs="Times New Roman"/>
          <w:sz w:val="26"/>
          <w:szCs w:val="26"/>
        </w:rPr>
        <w:t xml:space="preserve"> г. в 1</w:t>
      </w:r>
      <w:r w:rsidR="007C300D">
        <w:rPr>
          <w:rFonts w:ascii="Times New Roman" w:hAnsi="Times New Roman" w:cs="Times New Roman"/>
          <w:sz w:val="26"/>
          <w:szCs w:val="26"/>
        </w:rPr>
        <w:t>5</w:t>
      </w:r>
      <w:r w:rsidR="006C7E91">
        <w:rPr>
          <w:rFonts w:ascii="Times New Roman" w:hAnsi="Times New Roman" w:cs="Times New Roman"/>
          <w:sz w:val="26"/>
          <w:szCs w:val="26"/>
        </w:rPr>
        <w:t xml:space="preserve"> часов в зале заседаний администрации Иннокентьевского сельского поселения по адресу: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C7E91">
        <w:rPr>
          <w:rFonts w:ascii="Times New Roman" w:hAnsi="Times New Roman" w:cs="Times New Roman"/>
          <w:sz w:val="26"/>
          <w:szCs w:val="26"/>
        </w:rPr>
        <w:t>с. Иннокентьевка, ул</w:t>
      </w:r>
      <w:r w:rsidR="005E6F0C">
        <w:rPr>
          <w:rFonts w:ascii="Times New Roman" w:hAnsi="Times New Roman" w:cs="Times New Roman"/>
          <w:sz w:val="26"/>
          <w:szCs w:val="26"/>
        </w:rPr>
        <w:t>.</w:t>
      </w:r>
      <w:r w:rsidR="006C7E91">
        <w:rPr>
          <w:rFonts w:ascii="Times New Roman" w:hAnsi="Times New Roman" w:cs="Times New Roman"/>
          <w:sz w:val="26"/>
          <w:szCs w:val="26"/>
        </w:rPr>
        <w:t xml:space="preserve"> Набережная, д. 15.</w:t>
      </w:r>
    </w:p>
    <w:p w:rsidR="005E6F0C" w:rsidRDefault="005E6F0C" w:rsidP="00DB35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6C7E91">
        <w:rPr>
          <w:rFonts w:ascii="Times New Roman" w:hAnsi="Times New Roman" w:cs="Times New Roman"/>
          <w:sz w:val="26"/>
          <w:szCs w:val="26"/>
        </w:rPr>
        <w:t>Утвердить прилагаемый состав организационного комитета (далее - организационный комитет</w:t>
      </w:r>
      <w:r w:rsidR="00153DD6">
        <w:rPr>
          <w:rFonts w:ascii="Times New Roman" w:hAnsi="Times New Roman" w:cs="Times New Roman"/>
          <w:sz w:val="26"/>
          <w:szCs w:val="26"/>
        </w:rPr>
        <w:t>) по подготовке и проведению публичных слушаний, рассмотрению предложений по вопросу «</w:t>
      </w:r>
      <w:r w:rsidR="00DB35EA" w:rsidRPr="00DB35EA">
        <w:rPr>
          <w:rFonts w:ascii="Times New Roman" w:eastAsia="Times New Roman" w:hAnsi="Times New Roman" w:cs="Times New Roman"/>
          <w:sz w:val="26"/>
          <w:szCs w:val="26"/>
        </w:rPr>
        <w:t>О проекте решения</w:t>
      </w:r>
      <w:r w:rsidR="00F43F59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DB35EA" w:rsidRPr="00DB35EA">
        <w:rPr>
          <w:rFonts w:ascii="Times New Roman" w:eastAsia="Times New Roman" w:hAnsi="Times New Roman" w:cs="Times New Roman"/>
          <w:sz w:val="26"/>
          <w:szCs w:val="26"/>
        </w:rPr>
        <w:t xml:space="preserve"> внесени</w:t>
      </w:r>
      <w:r w:rsidR="00F43F5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B35EA" w:rsidRPr="00DB35EA">
        <w:rPr>
          <w:rFonts w:ascii="Times New Roman" w:eastAsia="Times New Roman" w:hAnsi="Times New Roman" w:cs="Times New Roman"/>
          <w:sz w:val="26"/>
          <w:szCs w:val="26"/>
        </w:rPr>
        <w:t xml:space="preserve"> изм</w:t>
      </w:r>
      <w:r w:rsidR="00DB35E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DB35EA" w:rsidRPr="00DB35EA">
        <w:rPr>
          <w:rFonts w:ascii="Times New Roman" w:eastAsia="Times New Roman" w:hAnsi="Times New Roman" w:cs="Times New Roman"/>
          <w:sz w:val="26"/>
          <w:szCs w:val="26"/>
        </w:rPr>
        <w:t>нений и дополнений в Правила благоустройства   территории   Иннокентьевского сельского поселения</w:t>
      </w:r>
      <w:r w:rsidR="00153DD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153DD6">
        <w:rPr>
          <w:rFonts w:ascii="Times New Roman" w:hAnsi="Times New Roman" w:cs="Times New Roman"/>
          <w:sz w:val="26"/>
          <w:szCs w:val="26"/>
        </w:rPr>
        <w:t>Организационному комитету обеспечить заблаговременное оповещение жителей Иннокентьевского сельского поселения о времени и месте проведения публичных слушаний и ознакомление с проектом муниципального правового акта, другие меры, обеспечивающие участие в публичных слушаниях жителей Иннокентьевского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153DD6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="00153DD6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="00153DD6">
        <w:rPr>
          <w:rFonts w:ascii="Times New Roman" w:hAnsi="Times New Roman" w:cs="Times New Roman"/>
          <w:sz w:val="26"/>
          <w:szCs w:val="26"/>
        </w:rPr>
        <w:t xml:space="preserve"> за проведение публичных слушаний специалиста </w:t>
      </w:r>
      <w:r w:rsidR="00153DD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53DD6"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 </w:t>
      </w:r>
      <w:r w:rsidR="00DB35EA">
        <w:rPr>
          <w:rFonts w:ascii="Times New Roman" w:hAnsi="Times New Roman" w:cs="Times New Roman"/>
          <w:sz w:val="26"/>
          <w:szCs w:val="26"/>
        </w:rPr>
        <w:t>Мангаеву Т.Н.</w:t>
      </w:r>
    </w:p>
    <w:p w:rsidR="00153DD6" w:rsidRDefault="00153DD6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 </w:t>
      </w:r>
      <w:r w:rsidR="00A94DE4">
        <w:rPr>
          <w:rFonts w:ascii="Times New Roman" w:hAnsi="Times New Roman" w:cs="Times New Roman"/>
          <w:sz w:val="26"/>
          <w:szCs w:val="26"/>
        </w:rPr>
        <w:t>Опубликовать (обнародовать) результаты публичных слушаний, включая мотивированное обоснование принятых решений.</w:t>
      </w:r>
    </w:p>
    <w:p w:rsidR="00A94DE4" w:rsidRDefault="00A94DE4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</w:t>
      </w:r>
      <w:proofErr w:type="gramStart"/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Сборнике правовых актов Иннокентьевского сельского поселения и разместить на официальном интернет-портале администрации Иннокентьевского сельского поселения.</w:t>
      </w:r>
      <w:proofErr w:type="gramEnd"/>
    </w:p>
    <w:p w:rsidR="00C631B9" w:rsidRDefault="00A94DE4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7. Настоящее постановление вступает в силу со дня его подписания. </w:t>
      </w:r>
    </w:p>
    <w:p w:rsidR="00A61D11" w:rsidRDefault="00A61D11" w:rsidP="0034672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672D" w:rsidRDefault="00DF319F" w:rsidP="0034672D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4672D">
        <w:rPr>
          <w:rFonts w:ascii="Times New Roman" w:hAnsi="Times New Roman" w:cs="Times New Roman"/>
          <w:sz w:val="26"/>
          <w:szCs w:val="26"/>
        </w:rPr>
        <w:t>Иннокентьевского</w:t>
      </w:r>
    </w:p>
    <w:p w:rsidR="00A61D11" w:rsidRDefault="00DF319F" w:rsidP="0034672D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 w:rsidR="0034672D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5E6F0C" w:rsidRDefault="00A61D11" w:rsidP="005E6F0C">
      <w:pPr>
        <w:tabs>
          <w:tab w:val="left" w:pos="709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94DE4">
        <w:rPr>
          <w:rFonts w:ascii="Times New Roman" w:hAnsi="Times New Roman" w:cs="Times New Roman"/>
          <w:sz w:val="26"/>
          <w:szCs w:val="26"/>
        </w:rPr>
        <w:t>УТВЕРЖДЕН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постановлением администрации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Иннокентьевского сельского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B31B42">
        <w:rPr>
          <w:rFonts w:ascii="Times New Roman" w:hAnsi="Times New Roman" w:cs="Times New Roman"/>
          <w:sz w:val="26"/>
          <w:szCs w:val="26"/>
        </w:rPr>
        <w:t>18</w:t>
      </w:r>
      <w:r w:rsidR="00C859FB">
        <w:rPr>
          <w:rFonts w:ascii="Times New Roman" w:hAnsi="Times New Roman" w:cs="Times New Roman"/>
          <w:sz w:val="26"/>
          <w:szCs w:val="26"/>
        </w:rPr>
        <w:t>.</w:t>
      </w:r>
      <w:r w:rsidR="00B31B42">
        <w:rPr>
          <w:rFonts w:ascii="Times New Roman" w:hAnsi="Times New Roman" w:cs="Times New Roman"/>
          <w:sz w:val="26"/>
          <w:szCs w:val="26"/>
        </w:rPr>
        <w:t>0</w:t>
      </w:r>
      <w:r w:rsidR="00DB35EA">
        <w:rPr>
          <w:rFonts w:ascii="Times New Roman" w:hAnsi="Times New Roman" w:cs="Times New Roman"/>
          <w:sz w:val="26"/>
          <w:szCs w:val="26"/>
        </w:rPr>
        <w:t>2</w:t>
      </w:r>
      <w:r w:rsidR="00C859FB">
        <w:rPr>
          <w:rFonts w:ascii="Times New Roman" w:hAnsi="Times New Roman" w:cs="Times New Roman"/>
          <w:sz w:val="26"/>
          <w:szCs w:val="26"/>
        </w:rPr>
        <w:t>.20</w:t>
      </w:r>
      <w:r w:rsidR="00B31B42">
        <w:rPr>
          <w:rFonts w:ascii="Times New Roman" w:hAnsi="Times New Roman" w:cs="Times New Roman"/>
          <w:sz w:val="26"/>
          <w:szCs w:val="26"/>
        </w:rPr>
        <w:t>20</w:t>
      </w:r>
      <w:r w:rsidR="007C300D">
        <w:rPr>
          <w:rFonts w:ascii="Times New Roman" w:hAnsi="Times New Roman" w:cs="Times New Roman"/>
          <w:sz w:val="26"/>
          <w:szCs w:val="26"/>
        </w:rPr>
        <w:t xml:space="preserve">    </w:t>
      </w:r>
      <w:r w:rsidR="005B6A08">
        <w:rPr>
          <w:rFonts w:ascii="Times New Roman" w:hAnsi="Times New Roman" w:cs="Times New Roman"/>
          <w:sz w:val="26"/>
          <w:szCs w:val="26"/>
        </w:rPr>
        <w:t>№</w:t>
      </w:r>
      <w:r w:rsidR="00B31B42">
        <w:rPr>
          <w:rFonts w:ascii="Times New Roman" w:hAnsi="Times New Roman" w:cs="Times New Roman"/>
          <w:sz w:val="26"/>
          <w:szCs w:val="26"/>
        </w:rPr>
        <w:t xml:space="preserve"> 6</w:t>
      </w:r>
      <w:r w:rsidR="00C859FB">
        <w:rPr>
          <w:rFonts w:ascii="Times New Roman" w:hAnsi="Times New Roman" w:cs="Times New Roman"/>
          <w:sz w:val="26"/>
          <w:szCs w:val="26"/>
        </w:rPr>
        <w:t xml:space="preserve"> -па</w:t>
      </w:r>
      <w:r w:rsidR="00A61D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94DE4" w:rsidP="00AA68B8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A94DE4" w:rsidRDefault="00A94DE4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организационного комитета по подготовке и проведению публичных слушаний, рассмотрению предложений по вопросу «</w:t>
      </w:r>
      <w:r w:rsidR="00DB35EA" w:rsidRPr="00DB35EA">
        <w:rPr>
          <w:rFonts w:ascii="Times New Roman" w:eastAsia="Times New Roman" w:hAnsi="Times New Roman" w:cs="Times New Roman"/>
          <w:sz w:val="26"/>
          <w:szCs w:val="26"/>
        </w:rPr>
        <w:t>О проекте решения</w:t>
      </w:r>
      <w:r w:rsidR="00F43F59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DB35EA" w:rsidRPr="00DB35EA">
        <w:rPr>
          <w:rFonts w:ascii="Times New Roman" w:eastAsia="Times New Roman" w:hAnsi="Times New Roman" w:cs="Times New Roman"/>
          <w:sz w:val="26"/>
          <w:szCs w:val="26"/>
        </w:rPr>
        <w:t xml:space="preserve"> внесени</w:t>
      </w:r>
      <w:r w:rsidR="00F43F5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B35EA" w:rsidRPr="00DB35EA">
        <w:rPr>
          <w:rFonts w:ascii="Times New Roman" w:eastAsia="Times New Roman" w:hAnsi="Times New Roman" w:cs="Times New Roman"/>
          <w:sz w:val="26"/>
          <w:szCs w:val="26"/>
        </w:rPr>
        <w:t xml:space="preserve"> изм</w:t>
      </w:r>
      <w:r w:rsidR="00DB35E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DB35EA" w:rsidRPr="00DB35EA">
        <w:rPr>
          <w:rFonts w:ascii="Times New Roman" w:eastAsia="Times New Roman" w:hAnsi="Times New Roman" w:cs="Times New Roman"/>
          <w:sz w:val="26"/>
          <w:szCs w:val="26"/>
        </w:rPr>
        <w:t>нений и дополнений в Правила благоустройства   территории   Иннокентьевского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64369" w:rsidRDefault="00064369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Гофмайстер С.Н.</w:t>
      </w:r>
      <w:r>
        <w:rPr>
          <w:rFonts w:ascii="Times New Roman" w:hAnsi="Times New Roman" w:cs="Times New Roman"/>
          <w:sz w:val="26"/>
          <w:szCs w:val="26"/>
        </w:rPr>
        <w:tab/>
        <w:t>- глава Иннокентьевского сельского поселения</w:t>
      </w:r>
    </w:p>
    <w:p w:rsidR="00064369" w:rsidRDefault="00064369" w:rsidP="00064369">
      <w:pPr>
        <w:tabs>
          <w:tab w:val="left" w:pos="709"/>
          <w:tab w:val="left" w:pos="3402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B35EA">
        <w:rPr>
          <w:rFonts w:ascii="Times New Roman" w:hAnsi="Times New Roman" w:cs="Times New Roman"/>
          <w:sz w:val="26"/>
          <w:szCs w:val="26"/>
        </w:rPr>
        <w:t>Мангаева Т.Н.</w:t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DB35EA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DB35E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B35EA"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</w:t>
      </w: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C859FB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Бондаренко В.В</w:t>
      </w:r>
      <w:r w:rsidR="00064369">
        <w:rPr>
          <w:rFonts w:ascii="Times New Roman" w:hAnsi="Times New Roman" w:cs="Times New Roman"/>
          <w:sz w:val="26"/>
          <w:szCs w:val="26"/>
        </w:rPr>
        <w:t>.</w:t>
      </w:r>
      <w:r w:rsidR="00064369">
        <w:rPr>
          <w:rFonts w:ascii="Times New Roman" w:hAnsi="Times New Roman" w:cs="Times New Roman"/>
          <w:sz w:val="26"/>
          <w:szCs w:val="26"/>
        </w:rPr>
        <w:tab/>
        <w:t>- депутат Совета депутатов Иннокентьевского сельского поселения</w:t>
      </w: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Таврин К.А.</w:t>
      </w:r>
      <w:r>
        <w:rPr>
          <w:rFonts w:ascii="Times New Roman" w:hAnsi="Times New Roman" w:cs="Times New Roman"/>
          <w:sz w:val="26"/>
          <w:szCs w:val="26"/>
        </w:rPr>
        <w:tab/>
        <w:t>- директор ООО «ЖКХ «Иннокентьевское»</w:t>
      </w: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Кузнецова И.А.</w:t>
      </w:r>
      <w:r>
        <w:rPr>
          <w:rFonts w:ascii="Times New Roman" w:hAnsi="Times New Roman" w:cs="Times New Roman"/>
          <w:sz w:val="26"/>
          <w:szCs w:val="26"/>
        </w:rPr>
        <w:tab/>
        <w:t xml:space="preserve">- специалист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</w:t>
      </w: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Pr="00A94DE4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</w:p>
    <w:p w:rsidR="00AA68B8" w:rsidRDefault="00FB0511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7pt;margin-top:3.75pt;width:100.5pt;height:0;z-index:251658240" o:connectortype="straight"/>
        </w:pict>
      </w:r>
    </w:p>
    <w:p w:rsidR="00AA68B8" w:rsidRDefault="00AA68B8" w:rsidP="00AA68B8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3651" w:rsidRDefault="00AA68B8" w:rsidP="00064369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E3651" w:rsidRP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sectPr w:rsidR="004E3651" w:rsidRPr="004E3651" w:rsidSect="00C859FB">
      <w:headerReference w:type="default" r:id="rId7"/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11" w:rsidRDefault="00FB0511" w:rsidP="005E6F0C">
      <w:pPr>
        <w:spacing w:after="0" w:line="240" w:lineRule="auto"/>
      </w:pPr>
      <w:r>
        <w:separator/>
      </w:r>
    </w:p>
  </w:endnote>
  <w:endnote w:type="continuationSeparator" w:id="0">
    <w:p w:rsidR="00FB0511" w:rsidRDefault="00FB0511" w:rsidP="005E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11" w:rsidRDefault="00FB0511" w:rsidP="005E6F0C">
      <w:pPr>
        <w:spacing w:after="0" w:line="240" w:lineRule="auto"/>
      </w:pPr>
      <w:r>
        <w:separator/>
      </w:r>
    </w:p>
  </w:footnote>
  <w:footnote w:type="continuationSeparator" w:id="0">
    <w:p w:rsidR="00FB0511" w:rsidRDefault="00FB0511" w:rsidP="005E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C3" w:rsidRDefault="00550BC3">
    <w:pPr>
      <w:pStyle w:val="a3"/>
      <w:jc w:val="center"/>
    </w:pPr>
  </w:p>
  <w:p w:rsidR="00550BC3" w:rsidRDefault="00550B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651"/>
    <w:rsid w:val="00056E1A"/>
    <w:rsid w:val="00064369"/>
    <w:rsid w:val="000E4B01"/>
    <w:rsid w:val="000E7D4E"/>
    <w:rsid w:val="00153DD6"/>
    <w:rsid w:val="001D5DEE"/>
    <w:rsid w:val="002000CC"/>
    <w:rsid w:val="00225819"/>
    <w:rsid w:val="002A4F49"/>
    <w:rsid w:val="002B5A0E"/>
    <w:rsid w:val="002D5F8E"/>
    <w:rsid w:val="0034672D"/>
    <w:rsid w:val="003B5FCA"/>
    <w:rsid w:val="003C43CE"/>
    <w:rsid w:val="00451D3C"/>
    <w:rsid w:val="00477A78"/>
    <w:rsid w:val="004E3651"/>
    <w:rsid w:val="005077EB"/>
    <w:rsid w:val="00550BC3"/>
    <w:rsid w:val="00557402"/>
    <w:rsid w:val="005B6A08"/>
    <w:rsid w:val="005C6F60"/>
    <w:rsid w:val="005E6F0C"/>
    <w:rsid w:val="00642284"/>
    <w:rsid w:val="006C7E91"/>
    <w:rsid w:val="00713915"/>
    <w:rsid w:val="007434E7"/>
    <w:rsid w:val="00766562"/>
    <w:rsid w:val="00771348"/>
    <w:rsid w:val="007950EF"/>
    <w:rsid w:val="007C300D"/>
    <w:rsid w:val="00815313"/>
    <w:rsid w:val="009B576D"/>
    <w:rsid w:val="009E6A73"/>
    <w:rsid w:val="009F4CE3"/>
    <w:rsid w:val="00A579C8"/>
    <w:rsid w:val="00A61D11"/>
    <w:rsid w:val="00A94DE4"/>
    <w:rsid w:val="00AA68B8"/>
    <w:rsid w:val="00B00869"/>
    <w:rsid w:val="00B31B42"/>
    <w:rsid w:val="00B35657"/>
    <w:rsid w:val="00B8477F"/>
    <w:rsid w:val="00C4721B"/>
    <w:rsid w:val="00C631B9"/>
    <w:rsid w:val="00C67AF0"/>
    <w:rsid w:val="00C8244D"/>
    <w:rsid w:val="00C859FB"/>
    <w:rsid w:val="00CA11DA"/>
    <w:rsid w:val="00CE2D0B"/>
    <w:rsid w:val="00D044F9"/>
    <w:rsid w:val="00D304B6"/>
    <w:rsid w:val="00D50042"/>
    <w:rsid w:val="00D50119"/>
    <w:rsid w:val="00D85FFF"/>
    <w:rsid w:val="00DB35EA"/>
    <w:rsid w:val="00DF1BFD"/>
    <w:rsid w:val="00DF319F"/>
    <w:rsid w:val="00E92381"/>
    <w:rsid w:val="00F43F59"/>
    <w:rsid w:val="00F620FD"/>
    <w:rsid w:val="00F70058"/>
    <w:rsid w:val="00FB0511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F0C"/>
  </w:style>
  <w:style w:type="paragraph" w:styleId="a5">
    <w:name w:val="footer"/>
    <w:basedOn w:val="a"/>
    <w:link w:val="a6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F0C"/>
  </w:style>
  <w:style w:type="paragraph" w:styleId="a7">
    <w:name w:val="Balloon Text"/>
    <w:basedOn w:val="a"/>
    <w:link w:val="a8"/>
    <w:uiPriority w:val="99"/>
    <w:semiHidden/>
    <w:unhideWhenUsed/>
    <w:rsid w:val="007C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Специалист</cp:lastModifiedBy>
  <cp:revision>4</cp:revision>
  <cp:lastPrinted>2020-03-03T04:28:00Z</cp:lastPrinted>
  <dcterms:created xsi:type="dcterms:W3CDTF">2020-03-02T05:48:00Z</dcterms:created>
  <dcterms:modified xsi:type="dcterms:W3CDTF">2020-03-03T05:15:00Z</dcterms:modified>
</cp:coreProperties>
</file>