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83" w:rsidRPr="00CF4448" w:rsidRDefault="00150A83" w:rsidP="00CF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448" w:rsidRPr="00832C7D" w:rsidRDefault="00CF4448" w:rsidP="00CF4448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832C7D">
        <w:rPr>
          <w:rFonts w:ascii="Times New Roman" w:hAnsi="Times New Roman" w:cs="Times New Roman"/>
          <w:b/>
          <w:sz w:val="28"/>
        </w:rPr>
        <w:t>Администрация Иннокентьевского сельского поселения</w:t>
      </w:r>
    </w:p>
    <w:p w:rsidR="00CF4448" w:rsidRPr="00832C7D" w:rsidRDefault="00CF4448" w:rsidP="00CF4448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832C7D">
        <w:rPr>
          <w:rFonts w:ascii="Times New Roman" w:hAnsi="Times New Roman" w:cs="Times New Roman"/>
          <w:b/>
          <w:sz w:val="28"/>
        </w:rPr>
        <w:t>Николаевского муниципального района Хабаровского края</w:t>
      </w:r>
    </w:p>
    <w:p w:rsidR="00CF4448" w:rsidRPr="00832C7D" w:rsidRDefault="00CF4448" w:rsidP="00CF4448">
      <w:pPr>
        <w:tabs>
          <w:tab w:val="left" w:pos="4140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F4448" w:rsidRPr="00832C7D" w:rsidRDefault="00CF4448" w:rsidP="00CF4448">
      <w:pPr>
        <w:tabs>
          <w:tab w:val="left" w:pos="4140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832C7D">
        <w:rPr>
          <w:rFonts w:ascii="Times New Roman" w:hAnsi="Times New Roman" w:cs="Times New Roman"/>
          <w:b/>
          <w:sz w:val="28"/>
        </w:rPr>
        <w:t>ПОСТАНОВЛЕНИЕ</w:t>
      </w:r>
    </w:p>
    <w:p w:rsidR="00CF4448" w:rsidRPr="00832C7D" w:rsidRDefault="00CF4448" w:rsidP="00CF4448">
      <w:pPr>
        <w:tabs>
          <w:tab w:val="left" w:pos="4140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15.07.2021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31</w:t>
      </w:r>
      <w:r w:rsidRPr="00832C7D">
        <w:rPr>
          <w:rFonts w:ascii="Times New Roman" w:hAnsi="Times New Roman" w:cs="Times New Roman"/>
          <w:sz w:val="28"/>
        </w:rPr>
        <w:t>-па</w:t>
      </w:r>
    </w:p>
    <w:p w:rsidR="00CF4448" w:rsidRPr="00CF4448" w:rsidRDefault="00CF4448" w:rsidP="00CF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448" w:rsidRPr="00CF4448" w:rsidRDefault="00CF4448" w:rsidP="00CF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448" w:rsidRPr="00CF4448" w:rsidRDefault="00CF4448" w:rsidP="00CF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448" w:rsidRPr="00CF4448" w:rsidRDefault="00CF4448" w:rsidP="00CF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448" w:rsidRPr="00CF4448" w:rsidRDefault="00CF4448" w:rsidP="00CF444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F4448">
        <w:rPr>
          <w:rFonts w:ascii="Times New Roman" w:hAnsi="Times New Roman" w:cs="Times New Roman"/>
          <w:sz w:val="26"/>
          <w:szCs w:val="26"/>
        </w:rPr>
        <w:t xml:space="preserve">Об утверждении отчёта об </w:t>
      </w:r>
      <w:proofErr w:type="spellStart"/>
      <w:r w:rsidRPr="00CF4448">
        <w:rPr>
          <w:rFonts w:ascii="Times New Roman" w:hAnsi="Times New Roman" w:cs="Times New Roman"/>
          <w:sz w:val="26"/>
          <w:szCs w:val="26"/>
        </w:rPr>
        <w:t>исполне</w:t>
      </w:r>
      <w:proofErr w:type="spellEnd"/>
      <w:r w:rsidRPr="00CF4448">
        <w:rPr>
          <w:rFonts w:ascii="Times New Roman" w:hAnsi="Times New Roman" w:cs="Times New Roman"/>
          <w:sz w:val="26"/>
          <w:szCs w:val="26"/>
        </w:rPr>
        <w:t>-</w:t>
      </w:r>
    </w:p>
    <w:p w:rsidR="00CF4448" w:rsidRPr="00CF4448" w:rsidRDefault="00CF4448" w:rsidP="00CF444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4448">
        <w:rPr>
          <w:rFonts w:ascii="Times New Roman" w:hAnsi="Times New Roman" w:cs="Times New Roman"/>
          <w:sz w:val="26"/>
          <w:szCs w:val="26"/>
        </w:rPr>
        <w:t>нии</w:t>
      </w:r>
      <w:proofErr w:type="spellEnd"/>
      <w:r w:rsidRPr="00CF4448">
        <w:rPr>
          <w:rFonts w:ascii="Times New Roman" w:hAnsi="Times New Roman" w:cs="Times New Roman"/>
          <w:sz w:val="26"/>
          <w:szCs w:val="26"/>
        </w:rPr>
        <w:t xml:space="preserve"> бюджета Иннокентьевского</w:t>
      </w:r>
    </w:p>
    <w:p w:rsidR="00CF4448" w:rsidRPr="00CF4448" w:rsidRDefault="00CF4448" w:rsidP="00CF444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F4448">
        <w:rPr>
          <w:rFonts w:ascii="Times New Roman" w:hAnsi="Times New Roman" w:cs="Times New Roman"/>
          <w:sz w:val="26"/>
          <w:szCs w:val="26"/>
        </w:rPr>
        <w:t xml:space="preserve">сельского поселения за </w:t>
      </w:r>
      <w:r w:rsidRPr="00CF444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F4448">
        <w:rPr>
          <w:rFonts w:ascii="Times New Roman" w:hAnsi="Times New Roman" w:cs="Times New Roman"/>
          <w:sz w:val="26"/>
          <w:szCs w:val="26"/>
        </w:rPr>
        <w:t xml:space="preserve"> полугодие</w:t>
      </w:r>
    </w:p>
    <w:p w:rsidR="00CF4448" w:rsidRPr="00CF4448" w:rsidRDefault="00CF4448" w:rsidP="00CF444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F4448">
        <w:rPr>
          <w:rFonts w:ascii="Times New Roman" w:hAnsi="Times New Roman" w:cs="Times New Roman"/>
          <w:sz w:val="26"/>
          <w:szCs w:val="26"/>
        </w:rPr>
        <w:t>2021 года</w:t>
      </w:r>
    </w:p>
    <w:p w:rsidR="00CF4448" w:rsidRPr="00CF4448" w:rsidRDefault="00CF4448" w:rsidP="00CF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448" w:rsidRPr="00CF4448" w:rsidRDefault="00CF4448" w:rsidP="00CF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448" w:rsidRPr="00CF4448" w:rsidRDefault="00CF4448" w:rsidP="00CF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448" w:rsidRPr="00CF4448" w:rsidRDefault="00CF4448" w:rsidP="00CF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448">
        <w:rPr>
          <w:rFonts w:ascii="Times New Roman" w:hAnsi="Times New Roman" w:cs="Times New Roman"/>
          <w:sz w:val="26"/>
          <w:szCs w:val="26"/>
        </w:rPr>
        <w:tab/>
        <w:t>В соответствии со статьей 264.2 Бюджетного кодекса Российской             Федерации, постановлением администрации Иннокентьевского сельского          поселения от 01 декабря 2015 г. № 38-па «О порядке предоставления                 ежеквартальных отчётов об исполнении бюджета Иннокентьевского сельского   поселения» администрация Иннокентьевского сельского поселения Николаевск</w:t>
      </w:r>
      <w:r w:rsidRPr="00CF4448">
        <w:rPr>
          <w:rFonts w:ascii="Times New Roman" w:hAnsi="Times New Roman" w:cs="Times New Roman"/>
          <w:sz w:val="26"/>
          <w:szCs w:val="26"/>
        </w:rPr>
        <w:t>о</w:t>
      </w:r>
      <w:r w:rsidRPr="00CF4448">
        <w:rPr>
          <w:rFonts w:ascii="Times New Roman" w:hAnsi="Times New Roman" w:cs="Times New Roman"/>
          <w:sz w:val="26"/>
          <w:szCs w:val="26"/>
        </w:rPr>
        <w:t xml:space="preserve">го муниципального района Хабаровского края </w:t>
      </w:r>
    </w:p>
    <w:p w:rsidR="00CF4448" w:rsidRPr="00CF4448" w:rsidRDefault="00CF4448" w:rsidP="00CF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44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F4448" w:rsidRPr="00CF4448" w:rsidRDefault="00CF4448" w:rsidP="00CF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448">
        <w:rPr>
          <w:rFonts w:ascii="Times New Roman" w:hAnsi="Times New Roman" w:cs="Times New Roman"/>
          <w:sz w:val="26"/>
          <w:szCs w:val="26"/>
        </w:rPr>
        <w:t xml:space="preserve">1. Утвердить прилагаемый отчет об исполнении бюджета Иннокентьевского сельского поселения за </w:t>
      </w:r>
      <w:r w:rsidRPr="00CF444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F4448">
        <w:rPr>
          <w:rFonts w:ascii="Times New Roman" w:hAnsi="Times New Roman" w:cs="Times New Roman"/>
          <w:sz w:val="26"/>
          <w:szCs w:val="26"/>
        </w:rPr>
        <w:t xml:space="preserve"> полугодие 2021 года.</w:t>
      </w:r>
    </w:p>
    <w:p w:rsidR="00CF4448" w:rsidRPr="00CF4448" w:rsidRDefault="00CF4448" w:rsidP="00CF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448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«Сборнике правовых актов Иннокентьевского сельского поселения» и разместить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системе             «Интернет».</w:t>
      </w:r>
    </w:p>
    <w:p w:rsidR="00CF4448" w:rsidRPr="00CF4448" w:rsidRDefault="00CF4448" w:rsidP="00CF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448" w:rsidRPr="00CF4448" w:rsidRDefault="00CF4448" w:rsidP="00CF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448" w:rsidRPr="00CF4448" w:rsidRDefault="00CF4448" w:rsidP="00CF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448" w:rsidRPr="00CF4448" w:rsidRDefault="00CF4448" w:rsidP="00CF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448"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CF4448" w:rsidRPr="00CF4448" w:rsidRDefault="00CF4448" w:rsidP="00CF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44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С.Н. Гофмайстер                                                         </w:t>
      </w:r>
    </w:p>
    <w:p w:rsidR="00CF4448" w:rsidRDefault="00CF4448" w:rsidP="00CF4448">
      <w:pPr>
        <w:spacing w:after="0" w:line="240" w:lineRule="auto"/>
        <w:jc w:val="both"/>
      </w:pPr>
    </w:p>
    <w:p w:rsidR="00CF4448" w:rsidRDefault="00CF4448">
      <w:pPr>
        <w:sectPr w:rsidR="00CF4448" w:rsidSect="00CF444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F4448" w:rsidRDefault="00CF4448"/>
    <w:tbl>
      <w:tblPr>
        <w:tblW w:w="15835" w:type="dxa"/>
        <w:tblInd w:w="91" w:type="dxa"/>
        <w:tblLayout w:type="fixed"/>
        <w:tblLook w:val="04A0"/>
      </w:tblPr>
      <w:tblGrid>
        <w:gridCol w:w="5320"/>
        <w:gridCol w:w="509"/>
        <w:gridCol w:w="891"/>
        <w:gridCol w:w="527"/>
        <w:gridCol w:w="1993"/>
        <w:gridCol w:w="983"/>
        <w:gridCol w:w="1097"/>
        <w:gridCol w:w="888"/>
        <w:gridCol w:w="1417"/>
        <w:gridCol w:w="284"/>
        <w:gridCol w:w="1926"/>
      </w:tblGrid>
      <w:tr w:rsidR="00F2685E" w:rsidRPr="00F2685E" w:rsidTr="007C5D20">
        <w:trPr>
          <w:trHeight w:val="282"/>
        </w:trPr>
        <w:tc>
          <w:tcPr>
            <w:tcW w:w="13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685E" w:rsidRPr="00F2685E" w:rsidTr="007C5D2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F2685E" w:rsidRPr="00F2685E" w:rsidTr="007C5D2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июля 2021 г.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0503117</w:t>
            </w:r>
          </w:p>
        </w:tc>
      </w:tr>
      <w:tr w:rsidR="00F2685E" w:rsidRPr="00F2685E" w:rsidTr="007C5D2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Дата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01.07.2021</w:t>
            </w:r>
          </w:p>
        </w:tc>
      </w:tr>
      <w:tr w:rsidR="00F2685E" w:rsidRPr="00F2685E" w:rsidTr="007C5D2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85E" w:rsidRPr="007C5D20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по ОКПО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40920885</w:t>
            </w:r>
          </w:p>
        </w:tc>
      </w:tr>
      <w:tr w:rsidR="00F2685E" w:rsidRPr="00F2685E" w:rsidTr="007C5D20">
        <w:trPr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Иннокентьевское сельское поселение Николаевского муниципального района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85E" w:rsidRPr="007C5D20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</w:tr>
      <w:tr w:rsidR="00F2685E" w:rsidRPr="00F2685E" w:rsidTr="007C5D20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по ОКТМО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08631404101</w:t>
            </w:r>
          </w:p>
        </w:tc>
      </w:tr>
      <w:tr w:rsidR="00F2685E" w:rsidRPr="00F2685E" w:rsidTr="007C5D2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685E" w:rsidRPr="00F2685E" w:rsidTr="007C5D2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F2685E" w:rsidRPr="00F2685E" w:rsidTr="007C5D20">
        <w:trPr>
          <w:trHeight w:val="282"/>
        </w:trPr>
        <w:tc>
          <w:tcPr>
            <w:tcW w:w="1583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85E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1. Доходы бюджета</w:t>
            </w:r>
          </w:p>
          <w:p w:rsidR="007C5D20" w:rsidRPr="007C5D20" w:rsidRDefault="007C5D20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85E" w:rsidRPr="00F2685E" w:rsidTr="007C5D20">
        <w:trPr>
          <w:trHeight w:val="276"/>
        </w:trPr>
        <w:tc>
          <w:tcPr>
            <w:tcW w:w="5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85E" w:rsidRPr="007C5D20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2685E" w:rsidRPr="00F2685E" w:rsidTr="007C5D20">
        <w:trPr>
          <w:trHeight w:val="276"/>
        </w:trPr>
        <w:tc>
          <w:tcPr>
            <w:tcW w:w="5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85E" w:rsidRPr="00F2685E" w:rsidTr="007C5D20">
        <w:trPr>
          <w:trHeight w:val="285"/>
        </w:trPr>
        <w:tc>
          <w:tcPr>
            <w:tcW w:w="5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85E" w:rsidRPr="00F2685E" w:rsidTr="007C5D20">
        <w:trPr>
          <w:trHeight w:val="28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2685E" w:rsidRPr="00F2685E" w:rsidTr="007C5D20">
        <w:trPr>
          <w:trHeight w:val="34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685E" w:rsidRPr="005575EA" w:rsidRDefault="00F2685E" w:rsidP="007C5D2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бюджета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9 052 127,00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4 975 823,74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4 076 303,26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685E" w:rsidRPr="005575EA" w:rsidRDefault="00F2685E" w:rsidP="007C5D2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685E" w:rsidRPr="00F2685E" w:rsidTr="007C5D20">
        <w:trPr>
          <w:trHeight w:val="47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100 1 00 00000 00 0000 000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227 772,79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199 187,21</w:t>
            </w:r>
          </w:p>
        </w:tc>
      </w:tr>
      <w:tr w:rsidR="00F2685E" w:rsidRPr="00F2685E" w:rsidTr="007C5D20">
        <w:trPr>
          <w:trHeight w:val="4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227 772,79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199 187,21</w:t>
            </w:r>
          </w:p>
        </w:tc>
      </w:tr>
      <w:tr w:rsidR="00F2685E" w:rsidRPr="00F2685E" w:rsidTr="007C5D20">
        <w:trPr>
          <w:trHeight w:val="4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100 1 03 02000 01 0000 110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227 772,79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199 187,21</w:t>
            </w:r>
          </w:p>
        </w:tc>
      </w:tr>
      <w:tr w:rsidR="00F2685E" w:rsidRPr="00F2685E" w:rsidTr="007C5D20">
        <w:trPr>
          <w:trHeight w:val="112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100 1 03 02230 01 0000 110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103 000,06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96 199,94</w:t>
            </w:r>
          </w:p>
        </w:tc>
      </w:tr>
      <w:tr w:rsidR="007C5D20" w:rsidRPr="00F2685E" w:rsidTr="007C5D20">
        <w:trPr>
          <w:trHeight w:val="407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5D20" w:rsidRPr="005575EA" w:rsidRDefault="007C5D20" w:rsidP="007C5D20">
            <w:pPr>
              <w:spacing w:after="0" w:line="240" w:lineRule="exact"/>
              <w:ind w:firstLineChars="200" w:firstLine="4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D20" w:rsidRPr="005575EA" w:rsidRDefault="007C5D20" w:rsidP="007C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D20" w:rsidRPr="005575EA" w:rsidRDefault="007C5D20" w:rsidP="007C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D20" w:rsidRPr="005575EA" w:rsidRDefault="007C5D20" w:rsidP="007C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D20" w:rsidRPr="005575EA" w:rsidRDefault="007C5D20" w:rsidP="007C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D20" w:rsidRPr="005575EA" w:rsidRDefault="007C5D20" w:rsidP="007C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2317E" w:rsidRPr="00F2685E" w:rsidTr="0022317E">
        <w:trPr>
          <w:trHeight w:val="1702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1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100 1 03 02231 01 0000 110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103 000,06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96 199,94</w:t>
            </w:r>
          </w:p>
        </w:tc>
      </w:tr>
      <w:tr w:rsidR="00F2685E" w:rsidRPr="00F2685E" w:rsidTr="0022317E">
        <w:trPr>
          <w:trHeight w:val="1116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1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100 1 03 02240 01 0000 110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775,91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582,09</w:t>
            </w:r>
          </w:p>
        </w:tc>
      </w:tr>
      <w:tr w:rsidR="00F2685E" w:rsidRPr="00F2685E" w:rsidTr="007C5D20">
        <w:trPr>
          <w:trHeight w:val="202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1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100 1 03 02241 01 0000 110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775,91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582,09</w:t>
            </w:r>
          </w:p>
        </w:tc>
      </w:tr>
      <w:tr w:rsidR="00F2685E" w:rsidRPr="00F2685E" w:rsidTr="007C5D20">
        <w:trPr>
          <w:trHeight w:val="112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1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100 1 03 02250 01 0000 110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263 620,00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143 222,48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120 397,52</w:t>
            </w:r>
          </w:p>
        </w:tc>
      </w:tr>
      <w:tr w:rsidR="00F2685E" w:rsidRPr="00F2685E" w:rsidTr="007C5D20">
        <w:trPr>
          <w:trHeight w:val="1800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1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100 1 03 02251 01 0000 110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263 620,00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143 222,48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120 397,52</w:t>
            </w:r>
          </w:p>
        </w:tc>
      </w:tr>
      <w:tr w:rsidR="00F2685E" w:rsidRPr="00F2685E" w:rsidTr="0022317E">
        <w:trPr>
          <w:trHeight w:val="112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2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100 1 03 02260 01 0000 110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-37 218,00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-19 225,66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F2685E" w:rsidTr="0022317E">
        <w:trPr>
          <w:trHeight w:val="407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317E" w:rsidRPr="005575EA" w:rsidRDefault="0022317E" w:rsidP="0022317E">
            <w:pPr>
              <w:spacing w:after="0" w:line="220" w:lineRule="exact"/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2685E" w:rsidRPr="00F2685E" w:rsidTr="0022317E">
        <w:trPr>
          <w:trHeight w:val="1800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2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100 1 03 02261 01 0000 110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-37 218,00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-19 225,66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-17 992,34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182 1 00 00000 00 0000 000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2 712 271,00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2 237 929,12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474 341,88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97 497,17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117 502,83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182 1 01 02000 01 0000 110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97 497,17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117 502,83</w:t>
            </w:r>
          </w:p>
        </w:tc>
      </w:tr>
      <w:tr w:rsidR="00F2685E" w:rsidRPr="00F2685E" w:rsidTr="007C5D20">
        <w:trPr>
          <w:trHeight w:val="112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97 493,09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117 506,91</w:t>
            </w:r>
          </w:p>
        </w:tc>
      </w:tr>
      <w:tr w:rsidR="00F2685E" w:rsidRPr="00F2685E" w:rsidTr="007C5D20">
        <w:trPr>
          <w:trHeight w:val="15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22317E">
            <w:pPr>
              <w:spacing w:after="0" w:line="22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182 1 01 02010 01 1000 110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97 249,76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117 750,24</w:t>
            </w:r>
          </w:p>
        </w:tc>
      </w:tr>
      <w:tr w:rsidR="00F2685E" w:rsidRPr="00F2685E" w:rsidTr="007C5D20">
        <w:trPr>
          <w:trHeight w:val="13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22317E">
            <w:pPr>
              <w:spacing w:after="0" w:line="22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182 1 01 02010 01 2100 110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22317E">
        <w:trPr>
          <w:trHeight w:val="15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22317E">
            <w:pPr>
              <w:spacing w:after="0" w:line="22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182 1 01 02010 01 3000 110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F2685E" w:rsidTr="0022317E">
        <w:trPr>
          <w:trHeight w:val="407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317E" w:rsidRPr="005575EA" w:rsidRDefault="0022317E" w:rsidP="0022317E">
            <w:pPr>
              <w:spacing w:after="0" w:line="220" w:lineRule="exact"/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2685E" w:rsidRPr="00F2685E" w:rsidTr="0022317E">
        <w:trPr>
          <w:trHeight w:val="675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112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182 1 01 02030 01 1000 110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112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182 1 01 02030 01 3000 110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1 933 094,00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1 956 848,10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4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182 1 05 01000 00 0000 110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46 572,30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6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182 1 05 01020 01 0000 110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46 572,30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9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182 1 05 01021 01 0000 110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46 572,30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13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182 1 05 01021 01 1000 110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46 572,30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182 1 05 03000 01 0000 110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1 910 275,00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1 910 275,80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1 910 275,00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1 910 275,80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22317E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182 1 05 03010 01 1000 110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1 910 275,00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1 904 485,80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5 789,20</w:t>
            </w:r>
          </w:p>
        </w:tc>
      </w:tr>
      <w:tr w:rsidR="0022317E" w:rsidRPr="00F2685E" w:rsidTr="0022317E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317E" w:rsidRPr="005575EA" w:rsidRDefault="0022317E" w:rsidP="0022317E">
            <w:pPr>
              <w:spacing w:after="0" w:line="240" w:lineRule="exact"/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2685E" w:rsidRPr="00F2685E" w:rsidTr="0022317E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182 1 05 03010 01 2100 110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564 177,00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183 583,85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380 593,15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182 1 06 01000 00 0000 110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6 781,63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42 631,37</w:t>
            </w:r>
          </w:p>
        </w:tc>
      </w:tr>
      <w:tr w:rsidR="00F2685E" w:rsidRPr="00F2685E" w:rsidTr="007C5D20">
        <w:trPr>
          <w:trHeight w:val="6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6 781,63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42 631,37</w:t>
            </w:r>
          </w:p>
        </w:tc>
      </w:tr>
      <w:tr w:rsidR="00F2685E" w:rsidRPr="00F2685E" w:rsidTr="007C5D20">
        <w:trPr>
          <w:trHeight w:val="6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182 1 06 01030 10 1000 110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6 675,97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42 737,03</w:t>
            </w:r>
          </w:p>
        </w:tc>
      </w:tr>
      <w:tr w:rsidR="00F2685E" w:rsidRPr="00F2685E" w:rsidTr="007C5D20">
        <w:trPr>
          <w:trHeight w:val="6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182 1 06 01030 10 2100 110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182 1 06 04000 02 0000 110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498 264,00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169 828,26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328 435,74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182 1 06 04011 02 0000 110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98 245,50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135 858,50</w:t>
            </w:r>
          </w:p>
        </w:tc>
      </w:tr>
      <w:tr w:rsidR="00F2685E" w:rsidRPr="00F2685E" w:rsidTr="007C5D20">
        <w:trPr>
          <w:trHeight w:val="6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182 1 06 04011 02 1000 110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98 245,50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135 858,50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182 1 06 04012 02 0000 110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71 582,76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192 577,24</w:t>
            </w:r>
          </w:p>
        </w:tc>
      </w:tr>
      <w:tr w:rsidR="00F2685E" w:rsidRPr="00F2685E" w:rsidTr="007C5D20">
        <w:trPr>
          <w:trHeight w:val="6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182 1 06 04012 02 1000 110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66 777,55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197 382,45</w:t>
            </w:r>
          </w:p>
        </w:tc>
      </w:tr>
      <w:tr w:rsidR="00F2685E" w:rsidRPr="00F2685E" w:rsidTr="007C5D20">
        <w:trPr>
          <w:trHeight w:val="4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182 1 06 04012 02 2100 110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4 805,21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182 1 06 06000 00 0000 110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6 973,96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9 526,04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182 1 06 06030 00 0000 110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5 762,00</w:t>
            </w:r>
          </w:p>
        </w:tc>
      </w:tr>
      <w:tr w:rsidR="00F2685E" w:rsidRPr="00F2685E" w:rsidTr="007C5D20">
        <w:trPr>
          <w:trHeight w:val="4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182 1 06 06033 10 0000 110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5 762,00</w:t>
            </w:r>
          </w:p>
        </w:tc>
      </w:tr>
      <w:tr w:rsidR="00F2685E" w:rsidRPr="00F2685E" w:rsidTr="007C5D20">
        <w:trPr>
          <w:trHeight w:val="4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182 1 06 06033 10 1000 110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5 762,00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182 1 06 06040 00 0000 110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735,96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3 764,04</w:t>
            </w:r>
          </w:p>
        </w:tc>
      </w:tr>
      <w:tr w:rsidR="00F2685E" w:rsidRPr="00F2685E" w:rsidTr="0022317E">
        <w:trPr>
          <w:trHeight w:val="4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182 1 06 06043 10 0000 110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735,96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3 764,04</w:t>
            </w:r>
          </w:p>
        </w:tc>
      </w:tr>
      <w:tr w:rsidR="0022317E" w:rsidRPr="00F2685E" w:rsidTr="0022317E">
        <w:trPr>
          <w:trHeight w:val="265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317E" w:rsidRPr="005575EA" w:rsidRDefault="0022317E" w:rsidP="0022317E">
            <w:pPr>
              <w:spacing w:after="0" w:line="240" w:lineRule="exact"/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2685E" w:rsidRPr="00F2685E" w:rsidTr="0022317E">
        <w:trPr>
          <w:trHeight w:val="450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182 1 06 06043 10 1000 110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719,49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3 780,51</w:t>
            </w:r>
          </w:p>
        </w:tc>
      </w:tr>
      <w:tr w:rsidR="00F2685E" w:rsidRPr="00F2685E" w:rsidTr="007C5D20">
        <w:trPr>
          <w:trHeight w:val="4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182 1 06 06043 10 2100 110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913 1 00 00000 00 0000 000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227 864,00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109 521,40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118 342,60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913 1 08 00000 00 0000 000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6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913 1 08 04000 01 0000 110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112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913 1 08 04020 01 0000 110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685E" w:rsidRPr="00F2685E" w:rsidTr="007C5D20">
        <w:trPr>
          <w:trHeight w:val="6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913 1 11 00000 00 0000 000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220 364,00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101 571,40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118 792,60</w:t>
            </w:r>
          </w:p>
        </w:tc>
      </w:tr>
      <w:tr w:rsidR="00F2685E" w:rsidRPr="00F2685E" w:rsidTr="007C5D20">
        <w:trPr>
          <w:trHeight w:val="13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913 1 11 05000 00 0000 120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220 364,00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101 571,40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118 792,60</w:t>
            </w:r>
          </w:p>
        </w:tc>
      </w:tr>
      <w:tr w:rsidR="00F2685E" w:rsidRPr="00F2685E" w:rsidTr="007C5D20">
        <w:trPr>
          <w:trHeight w:val="6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913 1 11 05070 00 0000 120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220 364,00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101 571,40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118 792,60</w:t>
            </w:r>
          </w:p>
        </w:tc>
      </w:tr>
      <w:tr w:rsidR="00F2685E" w:rsidRPr="00F2685E" w:rsidTr="007C5D20">
        <w:trPr>
          <w:trHeight w:val="4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913 1 11 05075 10 0000 120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220 364,00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101 571,40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118 792,60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913 2 00 00000 00 0000 000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5 685 032,00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2 400 600,43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3 284 431,57</w:t>
            </w:r>
          </w:p>
        </w:tc>
      </w:tr>
      <w:tr w:rsidR="00F2685E" w:rsidRPr="00F2685E" w:rsidTr="0022317E">
        <w:trPr>
          <w:trHeight w:val="4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913 2 02 00000 00 0000 000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5 685 032,00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2 400 600,43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3 284 431,57</w:t>
            </w:r>
          </w:p>
        </w:tc>
      </w:tr>
      <w:tr w:rsidR="0022317E" w:rsidRPr="00F2685E" w:rsidTr="0022317E">
        <w:trPr>
          <w:trHeight w:val="265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317E" w:rsidRPr="005575EA" w:rsidRDefault="0022317E" w:rsidP="0022317E">
            <w:pPr>
              <w:spacing w:after="0" w:line="240" w:lineRule="exact"/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5575EA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2685E" w:rsidRPr="00F2685E" w:rsidTr="0022317E">
        <w:trPr>
          <w:trHeight w:val="450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913 2 02 10000 00 0000 150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7 780,00</w:t>
            </w:r>
          </w:p>
        </w:tc>
      </w:tr>
      <w:tr w:rsidR="00F2685E" w:rsidRPr="00F2685E" w:rsidTr="007C5D20">
        <w:trPr>
          <w:trHeight w:val="6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913 2 02 16001 00 0000 150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7 780,00</w:t>
            </w:r>
          </w:p>
        </w:tc>
      </w:tr>
      <w:tr w:rsidR="00F2685E" w:rsidRPr="00F2685E" w:rsidTr="007C5D20">
        <w:trPr>
          <w:trHeight w:val="6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913 2 02 16001 10 0000 150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7 780,00</w:t>
            </w:r>
          </w:p>
        </w:tc>
      </w:tr>
      <w:tr w:rsidR="00F2685E" w:rsidRPr="00F2685E" w:rsidTr="007C5D20">
        <w:trPr>
          <w:trHeight w:val="4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913 2 02 30000 00 0000 150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45 020,43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56 165,57</w:t>
            </w:r>
          </w:p>
        </w:tc>
      </w:tr>
      <w:tr w:rsidR="00F2685E" w:rsidRPr="00F2685E" w:rsidTr="007C5D20">
        <w:trPr>
          <w:trHeight w:val="6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913 2 02 35118 00 0000 150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84 530,00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39 020,43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45 509,57</w:t>
            </w:r>
          </w:p>
        </w:tc>
      </w:tr>
      <w:tr w:rsidR="00F2685E" w:rsidRPr="00F2685E" w:rsidTr="007C5D20">
        <w:trPr>
          <w:trHeight w:val="6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913 2 02 35118 10 0000 150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84 530,00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39 020,43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45 509,57</w:t>
            </w:r>
          </w:p>
        </w:tc>
      </w:tr>
      <w:tr w:rsidR="00F2685E" w:rsidRPr="00F2685E" w:rsidTr="007C5D20">
        <w:trPr>
          <w:trHeight w:val="4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913 2 02 35930 00 0000 150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10 656,00</w:t>
            </w:r>
          </w:p>
        </w:tc>
      </w:tr>
      <w:tr w:rsidR="00F2685E" w:rsidRPr="00F2685E" w:rsidTr="007C5D20">
        <w:trPr>
          <w:trHeight w:val="67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913 2 02 35930 10 0000 150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10 656,00</w:t>
            </w:r>
          </w:p>
        </w:tc>
      </w:tr>
      <w:tr w:rsidR="00F2685E" w:rsidRPr="00F2685E" w:rsidTr="007C5D20">
        <w:trPr>
          <w:trHeight w:val="3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913 2 02 40000 00 0000 150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5 568 266,00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2 347 780,00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3 220 486,00</w:t>
            </w:r>
          </w:p>
        </w:tc>
      </w:tr>
      <w:tr w:rsidR="00F2685E" w:rsidRPr="00F2685E" w:rsidTr="007C5D20">
        <w:trPr>
          <w:trHeight w:val="90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913 2 02 40014 00 0000 150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110 116,00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66 072,00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44 044,00</w:t>
            </w:r>
          </w:p>
        </w:tc>
      </w:tr>
      <w:tr w:rsidR="00F2685E" w:rsidRPr="00F2685E" w:rsidTr="007C5D20">
        <w:trPr>
          <w:trHeight w:val="112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913 2 02 40014 10 0000 150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110 116,00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66 072,00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44 044,00</w:t>
            </w:r>
          </w:p>
        </w:tc>
      </w:tr>
      <w:tr w:rsidR="00F2685E" w:rsidRPr="00F2685E" w:rsidTr="007C5D20">
        <w:trPr>
          <w:trHeight w:val="4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913 2 02 49999 00 0000 150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5 458 150,00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2 281 708,00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3 176 442,00</w:t>
            </w:r>
          </w:p>
        </w:tc>
      </w:tr>
      <w:tr w:rsidR="00F2685E" w:rsidRPr="00F2685E" w:rsidTr="007C5D20">
        <w:trPr>
          <w:trHeight w:val="45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685E" w:rsidRPr="005575EA" w:rsidRDefault="00F2685E" w:rsidP="007C5D20">
            <w:pPr>
              <w:spacing w:after="0" w:line="240" w:lineRule="exact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913 2 02 49999 10 0000 150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5 458 150,00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2 281 708,00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5E" w:rsidRPr="005575EA" w:rsidRDefault="00F2685E" w:rsidP="00F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3 176 442,00</w:t>
            </w:r>
          </w:p>
        </w:tc>
      </w:tr>
    </w:tbl>
    <w:p w:rsidR="00F2685E" w:rsidRDefault="00F2685E"/>
    <w:tbl>
      <w:tblPr>
        <w:tblW w:w="15780" w:type="dxa"/>
        <w:tblInd w:w="91" w:type="dxa"/>
        <w:tblLook w:val="04A0"/>
      </w:tblPr>
      <w:tblGrid>
        <w:gridCol w:w="5320"/>
        <w:gridCol w:w="1400"/>
        <w:gridCol w:w="2820"/>
        <w:gridCol w:w="2080"/>
        <w:gridCol w:w="2080"/>
        <w:gridCol w:w="2080"/>
      </w:tblGrid>
      <w:tr w:rsidR="0022317E" w:rsidRPr="0022317E" w:rsidTr="0022317E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Форма 0503117  с.2</w:t>
            </w:r>
          </w:p>
        </w:tc>
      </w:tr>
      <w:tr w:rsidR="0022317E" w:rsidRPr="0022317E" w:rsidTr="0022317E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2317E" w:rsidRPr="0022317E" w:rsidTr="0022317E">
        <w:trPr>
          <w:trHeight w:val="253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22317E" w:rsidRPr="0022317E" w:rsidTr="0022317E">
        <w:trPr>
          <w:trHeight w:val="253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7E" w:rsidRPr="0022317E" w:rsidTr="0022317E">
        <w:trPr>
          <w:trHeight w:val="253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7E" w:rsidRPr="0022317E" w:rsidTr="0022317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2317E" w:rsidRPr="0022317E" w:rsidTr="0022317E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9 436 311,00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4 588 257,78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4 848 053,22</w:t>
            </w:r>
          </w:p>
        </w:tc>
      </w:tr>
      <w:tr w:rsidR="0022317E" w:rsidRPr="0022317E" w:rsidTr="0022317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Иннокентьевского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913 0102 71 1 00 00001 000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510 573,50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478 976,50</w:t>
            </w:r>
          </w:p>
        </w:tc>
      </w:tr>
      <w:tr w:rsidR="0022317E" w:rsidRPr="0022317E" w:rsidTr="0022317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913 0102 71 1 00 00001 100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510 573,50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478 976,50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913 0102 71 1 00 00001 120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510 573,50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478 976,50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913 0102 71 1 00 00001 121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393 536,51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913 0102 71 1 00 00001 129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117 036,99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пенсионному обеспечению лиц, замещавших должности муниципальной службы в рамках муниципальной программы «Развитие муниципальной службы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Иннокентьевском сельском поселении Николаевского муниципального района Хабаровского края</w:t>
            </w: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913 0104 01 0 04 00142 000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32 960,00</w:t>
            </w:r>
          </w:p>
        </w:tc>
      </w:tr>
      <w:tr w:rsidR="0022317E" w:rsidRPr="0022317E" w:rsidTr="00B81CF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913 0104 01 0 04 00142 100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32 960,00</w:t>
            </w:r>
          </w:p>
        </w:tc>
      </w:tr>
      <w:tr w:rsidR="00B81CF4" w:rsidRPr="0022317E" w:rsidTr="00B81CF4">
        <w:trPr>
          <w:trHeight w:val="407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2317E" w:rsidRPr="0022317E" w:rsidTr="00B81CF4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913 0104 01 0 04 00142 120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32 960,00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32 960,00</w:t>
            </w:r>
          </w:p>
        </w:tc>
      </w:tr>
      <w:tr w:rsidR="0022317E" w:rsidRPr="0022317E" w:rsidTr="0022317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</w:t>
            </w:r>
            <w:r w:rsidR="00B81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аровского края</w:t>
            </w: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913 0104 01 0 04 00147 000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913 0104 01 0 04 00147 200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913 0104 01 0 04 00147 240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3 891 038,00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2 375 914,58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1 515 123,42</w:t>
            </w:r>
          </w:p>
        </w:tc>
      </w:tr>
      <w:tr w:rsidR="0022317E" w:rsidRPr="0022317E" w:rsidTr="0022317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913 0104 73 1 00 00001 100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3 891 038,00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2 375 914,58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1 515 123,42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913 0104 73 1 00 00001 120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3 891 038,00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2 375 914,58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1 515 123,42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913 0104 73 1 00 00001 121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1 831 807,42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913 0104 73 1 00 00001 129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544 107,16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1 091 678,00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400 859,65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690 818,35</w:t>
            </w:r>
          </w:p>
        </w:tc>
      </w:tr>
      <w:tr w:rsidR="0022317E" w:rsidRPr="0022317E" w:rsidTr="0022317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913 0104 73 1 00 00002 100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163 960,00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163 960,00</w:t>
            </w:r>
          </w:p>
        </w:tc>
      </w:tr>
      <w:tr w:rsidR="0022317E" w:rsidRPr="0022317E" w:rsidTr="00B81CF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913 0104 73 1 00 00002 120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163 960,00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163 960,00</w:t>
            </w:r>
          </w:p>
        </w:tc>
      </w:tr>
      <w:tr w:rsidR="00B81CF4" w:rsidRPr="0022317E" w:rsidTr="00B81CF4">
        <w:trPr>
          <w:trHeight w:val="407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2317E" w:rsidRPr="0022317E" w:rsidTr="00B81CF4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913 0104 73 1 00 00002 200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924 718,00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400 856,17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523 861,83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924 718,00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400 856,17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523 861,83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913 0104 73 1 00 00002 242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66 899,79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157 559,39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913 0104 73 1 00 00002 247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176 396,99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913 0104 73 1 00 00002 800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2 996,52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913 0104 73 1 00 00002 850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2 996,52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913 0104 73 1 00 00002 853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913 0104 73 1 00 00003 000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449 044,00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224 044,00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913 0104 73 1 00 00003 500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449 044,00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224 044,00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913 0104 73 1 00 00003 540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449 044,00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224 044,00</w:t>
            </w:r>
          </w:p>
        </w:tc>
      </w:tr>
      <w:tr w:rsidR="0022317E" w:rsidRPr="0022317E" w:rsidTr="0022317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функций органов местного самоуправления поселения на осуществление </w:t>
            </w:r>
            <w:proofErr w:type="gramStart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полномочий органов местного самоуправления муниципального района</w:t>
            </w:r>
            <w:proofErr w:type="gramEnd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решению вопросов местного значения на основании заключенных соглашений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913 0104 73 1 00 00004 000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110 116,00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64 775,90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45 340,10</w:t>
            </w:r>
          </w:p>
        </w:tc>
      </w:tr>
      <w:tr w:rsidR="0022317E" w:rsidRPr="0022317E" w:rsidTr="0022317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913 0104 73 1 00 00004 100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64 775,90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22 524,10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913 0104 73 1 00 00004 120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64 775,90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22 524,10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913 0104 73 1 00 00004 121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49 751,09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B81CF4">
        <w:trPr>
          <w:trHeight w:val="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913 0104 73 1 00 00004 129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15 024,81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81CF4" w:rsidRPr="0022317E" w:rsidTr="00B81CF4">
        <w:trPr>
          <w:trHeight w:val="26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CF4" w:rsidRPr="0022317E" w:rsidRDefault="00B81CF4" w:rsidP="00B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2317E" w:rsidRPr="0022317E" w:rsidTr="00B81CF4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913 0104 73 1 00 00004 200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22 816,00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22 816,00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913 0104 73 1 00 00004 240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22 816,00</w:t>
            </w:r>
          </w:p>
        </w:tc>
      </w:tr>
      <w:tr w:rsidR="0022317E" w:rsidRPr="0022317E" w:rsidTr="0022317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913 0106 74 2 00 00003 000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11 004,00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913 0106 74 2 00 00003 500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11 004,00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913 0106 74 2 00 00003 540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11 004,00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Резервный фонд местных администраций в рамках </w:t>
            </w:r>
            <w:proofErr w:type="spellStart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913 0111 99 9 00 00306 000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913 0111 99 9 00 00306 800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913 0111 99 9 00 00306 870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913 0113 99 9 00 00004 000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26 640,65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61 959,35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913 0113 99 9 00 00004 200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21 640,65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61 959,35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913 0113 99 9 00 00004 240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21 640,65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61 959,35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913 0113 99 9 00 00004 244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21 640,65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913 0113 99 9 00 00004 800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913 0113 99 9 00 00004 850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913 0113 99 9 00 00004 853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913 0203 73 1 00 51180 000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84 530,00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39 020,43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45 509,57</w:t>
            </w:r>
          </w:p>
        </w:tc>
      </w:tr>
      <w:tr w:rsidR="0022317E" w:rsidRPr="0022317E" w:rsidTr="00933C0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913 0203 73 1 00 51180 100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39 020,43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40 979,57</w:t>
            </w:r>
          </w:p>
        </w:tc>
      </w:tr>
      <w:tr w:rsidR="00933C01" w:rsidRPr="0022317E" w:rsidTr="00933C01">
        <w:trPr>
          <w:trHeight w:val="407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2317E" w:rsidRPr="0022317E" w:rsidTr="00933C01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913 0203 73 1 00 51180 120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39 020,43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40 979,57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913 0203 73 1 00 51180 121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29 969,63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913 0203 73 1 00 51180 129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913 0203 73 1 00 51180 200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913 0203 73 1 00 51180 240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4 530,00</w:t>
            </w:r>
          </w:p>
        </w:tc>
      </w:tr>
      <w:tr w:rsidR="0022317E" w:rsidRPr="0022317E" w:rsidTr="0022317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913 0304 73 1 00 59300 000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10 718,99</w:t>
            </w:r>
          </w:p>
        </w:tc>
      </w:tr>
      <w:tr w:rsidR="0022317E" w:rsidRPr="0022317E" w:rsidTr="0022317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913 0304 73 1 00 59300 100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8 029,99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913 0304 73 1 00 59300 120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8 029,99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913 0304 73 1 00 59300 121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913 0304 73 1 00 59300 129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1 377,11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913 0304 73 1 00 59300 200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2 689,00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913 0304 73 1 00 59300 240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2 689,00</w:t>
            </w:r>
          </w:p>
        </w:tc>
      </w:tr>
      <w:tr w:rsidR="0022317E" w:rsidRPr="0022317E" w:rsidTr="00933C0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закупке первичных средств пожаротушения и оборудования в рамках муниципальной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913 0310 02 0 01 00211 000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67 205,00</w:t>
            </w:r>
          </w:p>
        </w:tc>
      </w:tr>
      <w:tr w:rsidR="00933C01" w:rsidRPr="0022317E" w:rsidTr="00933C01">
        <w:trPr>
          <w:trHeight w:val="26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2317E" w:rsidRPr="0022317E" w:rsidTr="00933C01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913 0310 02 0 01 00211 200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70 990,00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67 205,00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913 0310 02 0 01 00211 240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67 205,00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913 0310 02 0 01 00211 244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оказание поддержки добровольным пожарным дружинам в рамках муниципальной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913 0310 02 0 02 00221 000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913 0310 02 0 02 00221 200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913 0310 02 0 02 00221 240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913 0310 02 0 02 00221 244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установке и замене указателей пожарных гидрантов в рамках муниципальной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913 0310 02 0 04 00241 000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913 0310 02 0 04 00241 200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913 0310 02 0 04 00241 240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и содержанию противопожарных полос в рамках муниципальной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913 0310 02 0 05 00251 000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913 0310 02 0 05 00251 200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913 0310 02 0 05 00251 240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техническому обслуживанию пожарной сигнализации в рамках муниципальной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913 0310 02 0 06 00261 000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913 0310 02 0 06 00261 200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913 0310 02 0 06 00261 240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22317E" w:rsidRPr="0022317E" w:rsidTr="00933C0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913 0310 02 0 06 00261 244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33C01" w:rsidRPr="0022317E" w:rsidTr="00933C01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2317E" w:rsidRPr="0022317E" w:rsidTr="00933C01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содержанию и ремонту дорожной сети в границах поселения (в пределах дорожного фонда) в рамках муниципальной программы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913 0409 04 0 01 00411 000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331 164,00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86 400,00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244 764,00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913 0409 04 0 01 00411 200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244 764,00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913 0409 04 0 01 00411 240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244 764,00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913 0409 04 0 01 00411 244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паспортизации бесхозных участков дорог, находящихся на территории поселения в рамках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913 0409 04 0 02 00421 000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89 987,00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192 013,00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913 0409 04 0 02 00421 200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89 987,00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192 013,00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913 0409 04 0 02 00421 240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89 987,00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192 013,00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913 0409 04 0 02 00421 244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89 987,00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в рамках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913 0409 04 0 03 00431 000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270 867,93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330 743,07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913 0409 04 0 03 00431 200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270 867,93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330 743,07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913 0409 04 0 03 00431 240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270 867,93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330 743,07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913 0409 04 0 03 00431 244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181 933,84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913 0409 04 0 03 00431 247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88 934,09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уборке территории прилегающей к автопавильонам в рамках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913 0409 04 0 04 00441 000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37 560,20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913 0409 04 0 04 00441 200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37 560,20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913 0409 04 0 04 00441 240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37 560,20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913 0409 04 0 04 00441 244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933C0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</w:t>
            </w:r>
            <w:proofErr w:type="spellStart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окосу</w:t>
            </w:r>
            <w:proofErr w:type="spellEnd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придорожных обочин в рамках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913 0409 04 0 05 00451 000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933C01" w:rsidRPr="0022317E" w:rsidTr="00933C01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2317E" w:rsidRPr="0022317E" w:rsidTr="00933C01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913 0409 04 0 05 00451 200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913 0409 04 0 05 00451 240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913 0412 99 9 00 00004 000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913 0412 99 9 00 00004 200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913 0412 99 9 00 00004 240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22317E" w:rsidRPr="0022317E" w:rsidTr="0022317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текущее содержание и обслуживание наружных </w:t>
            </w:r>
            <w:r w:rsidR="00B81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сетей освещения территории сель</w:t>
            </w: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913 0503 03 1 01 00311 000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18 171,60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118 388,40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913 0503 03 1 01 00311 200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18 171,60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118 388,40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913 0503 03 1 01 00311 240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18 171,60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118 388,40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913 0503 03 1 01 00311 247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18 171,60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933C0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текущее содержание и обслуживание наружных сетей освещения терри</w:t>
            </w:r>
            <w:r w:rsidR="00B81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тории сель</w:t>
            </w: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8 837,48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41 162,52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8 837,48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41 162,52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8 837,48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41 162,52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8 837,48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детских площа</w:t>
            </w:r>
            <w:r w:rsidR="00B81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док, в рамках муниципальной про</w:t>
            </w: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граммы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22317E" w:rsidRPr="0022317E" w:rsidTr="00933C0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933C01" w:rsidRPr="0022317E" w:rsidTr="00933C01">
        <w:trPr>
          <w:trHeight w:val="26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2317E" w:rsidRPr="0022317E" w:rsidTr="00933C01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913 0503 03 3 01 00332 240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22317E" w:rsidRPr="0022317E" w:rsidTr="0022317E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lang w:eastAsia="ru-RU"/>
              </w:rPr>
              <w:t>Мероприяти</w:t>
            </w:r>
            <w:r w:rsidR="00B81CF4">
              <w:rPr>
                <w:rFonts w:ascii="Times New Roman" w:eastAsia="Times New Roman" w:hAnsi="Times New Roman" w:cs="Times New Roman"/>
                <w:lang w:eastAsia="ru-RU"/>
              </w:rPr>
              <w:t>я по реализации ТОС "Северянка"</w:t>
            </w:r>
            <w:r w:rsidRPr="0022317E">
              <w:rPr>
                <w:rFonts w:ascii="Times New Roman" w:eastAsia="Times New Roman" w:hAnsi="Times New Roman" w:cs="Times New Roman"/>
                <w:lang w:eastAsia="ru-RU"/>
              </w:rPr>
              <w:t xml:space="preserve">, в рамках муниципальной программы 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913 0503 03 3 01 00334 000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913 0503 03 3 01 00334 200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913 0503 03 3 01 00334 240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Окос</w:t>
            </w:r>
            <w:proofErr w:type="spellEnd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пустырей, зон отдыха и спортивных площадок, в рамках муниципальной программы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913 0503 03 3 01 00335 000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14 608,86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15 391,14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913 0503 03 3 01 00335 200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14 608,86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15 391,14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913 0503 03 3 01 00335 240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14 608,86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15 391,14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913 0503 03 3 01 00335 244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14 608,86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замена уличных аншлагов в рамках муниципальной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913 0503 03 3 01 00337 000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913 0503 03 3 01 00337 200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913 0503 03 3 01 00337 240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22317E" w:rsidRPr="0022317E" w:rsidTr="0022317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в форме иных ме</w:t>
            </w:r>
            <w:r w:rsidR="00B81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жбюджетных трансфертов из краев</w:t>
            </w: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бюджета поселению Николаевского муниципального района по развитию ТОС "Северянка",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0И150 000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0И150 600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0И150 630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933C0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3 01 0И150 633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33C01" w:rsidRPr="0022317E" w:rsidTr="00933C01">
        <w:trPr>
          <w:trHeight w:val="26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22317E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2317E" w:rsidRPr="0022317E" w:rsidTr="00933C01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и содержанию мест захоронений в рамках муниципальной программы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913 0503 03 4 01 00341 000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913 0503 03 4 01 00341 200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913 0503 03 4 01 00341 240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прочему благоустройству (уборка) в рамках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913 0503 03 6 01 00363 000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24 699,89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25 300,11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913 0503 03 6 01 00363 200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24 699,89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25 300,11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913 0503 03 6 01 00363 240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24 699,89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25 300,11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913 0503 03 6 01 00363 244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24 699,89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спортивной деятельности в рамках </w:t>
            </w:r>
            <w:proofErr w:type="spellStart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муниципальных образований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913 1102 99 9 00 09000 000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34 548,50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23 051,50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913 1102 99 9 00 09000 200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34 548,50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23 051,50</w:t>
            </w:r>
          </w:p>
        </w:tc>
      </w:tr>
      <w:tr w:rsidR="0022317E" w:rsidRPr="0022317E" w:rsidTr="0022317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913 1102 99 9 00 09000 240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34 548,50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23 051,50</w:t>
            </w:r>
          </w:p>
        </w:tc>
      </w:tr>
      <w:tr w:rsidR="0022317E" w:rsidRPr="0022317E" w:rsidTr="0022317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913 1102 99 9 00 09000 244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34 548,50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2317E" w:rsidRPr="0022317E" w:rsidTr="00933C01">
        <w:trPr>
          <w:trHeight w:val="294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17E" w:rsidRPr="0022317E" w:rsidRDefault="0022317E" w:rsidP="00B8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профицит</w:t>
            </w:r>
            <w:proofErr w:type="spellEnd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-384 184,00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387 565,96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17E" w:rsidRPr="0022317E" w:rsidRDefault="0022317E" w:rsidP="0022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3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</w:p>
        </w:tc>
      </w:tr>
    </w:tbl>
    <w:p w:rsidR="0022317E" w:rsidRDefault="0022317E"/>
    <w:p w:rsidR="00933C01" w:rsidRDefault="00933C01"/>
    <w:p w:rsidR="00933C01" w:rsidRDefault="00933C01"/>
    <w:p w:rsidR="00933C01" w:rsidRDefault="00933C01"/>
    <w:p w:rsidR="00933C01" w:rsidRDefault="00933C01"/>
    <w:p w:rsidR="00933C01" w:rsidRDefault="00933C01"/>
    <w:p w:rsidR="00933C01" w:rsidRDefault="00933C01"/>
    <w:tbl>
      <w:tblPr>
        <w:tblW w:w="15820" w:type="dxa"/>
        <w:tblInd w:w="91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933C01" w:rsidRPr="00933C01" w:rsidTr="00933C0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Форма 0503117  с.3</w:t>
            </w:r>
          </w:p>
        </w:tc>
      </w:tr>
      <w:tr w:rsidR="00933C01" w:rsidRPr="00933C01" w:rsidTr="00933C01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33C01" w:rsidRPr="00933C01" w:rsidTr="00933C01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27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933C01" w:rsidRPr="00933C01" w:rsidTr="00933C01">
        <w:trPr>
          <w:trHeight w:val="253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C01" w:rsidRPr="00933C01" w:rsidTr="00933C01">
        <w:trPr>
          <w:trHeight w:val="253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C01" w:rsidRPr="00933C01" w:rsidTr="00933C01">
        <w:trPr>
          <w:trHeight w:val="253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C01" w:rsidRPr="00933C01" w:rsidTr="00933C01">
        <w:trPr>
          <w:trHeight w:val="253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C01" w:rsidRPr="00933C01" w:rsidTr="00933C01"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33C01" w:rsidRPr="00933C01" w:rsidTr="00933C01"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384 184,00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-387 565,96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771 749,96</w:t>
            </w:r>
          </w:p>
        </w:tc>
      </w:tr>
      <w:tr w:rsidR="00933C01" w:rsidRPr="00933C01" w:rsidTr="00933C0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33C01" w:rsidRPr="00933C01" w:rsidTr="00933C0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33C01" w:rsidRPr="00933C01" w:rsidTr="00933C01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384 184,00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-387 565,96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771 749,96</w:t>
            </w:r>
          </w:p>
        </w:tc>
      </w:tr>
      <w:tr w:rsidR="00933C01" w:rsidRPr="00933C01" w:rsidTr="00933C0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000 01 05 00 </w:t>
            </w:r>
            <w:proofErr w:type="spellStart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384 184,00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-387 565,96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771 749,96</w:t>
            </w:r>
          </w:p>
        </w:tc>
      </w:tr>
      <w:tr w:rsidR="00933C01" w:rsidRPr="00933C01" w:rsidTr="00933C01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-9 052 127,00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-5 373 471,96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33C01" w:rsidRPr="00933C01" w:rsidTr="00933C0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000 01 05 00 </w:t>
            </w:r>
            <w:proofErr w:type="spellStart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-9 052 127,00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-5 373 471,96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33C01" w:rsidRPr="00933C01" w:rsidTr="00933C0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913 01 05 02 00 </w:t>
            </w:r>
            <w:proofErr w:type="spellStart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-9 052 127,00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-5 373 471,96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33C01" w:rsidRPr="00933C01" w:rsidTr="00933C0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-9 052 127,00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-5 373 471,96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33C01" w:rsidRPr="00933C01" w:rsidTr="00933C0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-9 052 127,00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-5 373 471,96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33C01" w:rsidRPr="00933C01" w:rsidTr="00933C01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9 436 311,00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4 985 906,00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33C01" w:rsidRPr="00933C01" w:rsidTr="00933C0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000 01 05 00 </w:t>
            </w:r>
            <w:proofErr w:type="spellStart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9 436 311,00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4 985 906,00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33C01" w:rsidRPr="00933C01" w:rsidTr="00933C0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913 01 05 02 00 </w:t>
            </w:r>
            <w:proofErr w:type="spellStart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9 436 311,00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4 985 906,00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33C01" w:rsidRPr="00933C01" w:rsidTr="00933C0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9 436 311,00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4 985 906,00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33C01" w:rsidRPr="00933C01" w:rsidTr="00933C0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9 436 311,00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4 985 906,00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33C01" w:rsidRPr="00933C01" w:rsidTr="00933C01">
        <w:trPr>
          <w:trHeight w:val="210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40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2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C01" w:rsidRPr="00933C01" w:rsidTr="00933C01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3C01" w:rsidRPr="00933C01" w:rsidTr="00933C01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3C01" w:rsidRPr="00933C01" w:rsidTr="00933C01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3C01" w:rsidRPr="00933C01" w:rsidTr="00933C01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01" w:rsidRPr="00933C01" w:rsidRDefault="00933C01" w:rsidP="0093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33C01" w:rsidRDefault="00933C01">
      <w:pPr>
        <w:rPr>
          <w:rFonts w:ascii="Times New Roman" w:hAnsi="Times New Roman" w:cs="Times New Roman"/>
        </w:rPr>
      </w:pPr>
    </w:p>
    <w:p w:rsidR="00933C01" w:rsidRPr="00933C01" w:rsidRDefault="00933C01" w:rsidP="00933C01">
      <w:pPr>
        <w:spacing w:after="0" w:line="240" w:lineRule="auto"/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</w:pPr>
      <w:r w:rsidRPr="00933C01"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  <w:t>"     " ________________ 20    г.</w:t>
      </w:r>
    </w:p>
    <w:p w:rsidR="00933C01" w:rsidRPr="00933C01" w:rsidRDefault="00933C01">
      <w:pPr>
        <w:rPr>
          <w:rFonts w:ascii="Times New Roman" w:hAnsi="Times New Roman" w:cs="Times New Roman"/>
        </w:rPr>
      </w:pPr>
    </w:p>
    <w:sectPr w:rsidR="00933C01" w:rsidRPr="00933C01" w:rsidSect="00CF444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85E"/>
    <w:rsid w:val="00150A83"/>
    <w:rsid w:val="0022317E"/>
    <w:rsid w:val="005575EA"/>
    <w:rsid w:val="006F6823"/>
    <w:rsid w:val="007C5D20"/>
    <w:rsid w:val="007D13FA"/>
    <w:rsid w:val="00863988"/>
    <w:rsid w:val="00933C01"/>
    <w:rsid w:val="009C430C"/>
    <w:rsid w:val="00B81CF4"/>
    <w:rsid w:val="00CF4448"/>
    <w:rsid w:val="00F2685E"/>
    <w:rsid w:val="00F34C81"/>
    <w:rsid w:val="00FD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5944</Words>
  <Characters>33886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2021-07-18T23:21:00Z</cp:lastPrinted>
  <dcterms:created xsi:type="dcterms:W3CDTF">2021-07-14T04:24:00Z</dcterms:created>
  <dcterms:modified xsi:type="dcterms:W3CDTF">2021-07-19T00:32:00Z</dcterms:modified>
</cp:coreProperties>
</file>