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E0" w:rsidRPr="000D49E0" w:rsidRDefault="000D49E0" w:rsidP="000D49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49E0">
        <w:rPr>
          <w:rFonts w:ascii="Times New Roman" w:eastAsia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0D49E0" w:rsidRPr="000D49E0" w:rsidRDefault="000D49E0" w:rsidP="000D49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49E0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D49E0" w:rsidRPr="000D49E0" w:rsidRDefault="000D49E0" w:rsidP="000D49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9E0" w:rsidRPr="000D49E0" w:rsidRDefault="000D49E0" w:rsidP="000D4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9E0" w:rsidRPr="000D49E0" w:rsidRDefault="000D49E0" w:rsidP="000D49E0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9E0" w:rsidRPr="000D49E0" w:rsidRDefault="000D49E0" w:rsidP="000D49E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49E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D49E0" w:rsidRPr="000D49E0" w:rsidRDefault="000D49E0" w:rsidP="000D49E0">
      <w:pPr>
        <w:tabs>
          <w:tab w:val="left" w:pos="4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D49E0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</w:t>
      </w:r>
    </w:p>
    <w:p w:rsidR="002D5F8E" w:rsidRDefault="000D49E0" w:rsidP="000D49E0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11</w:t>
      </w:r>
      <w:r w:rsidRPr="000D49E0">
        <w:rPr>
          <w:rFonts w:ascii="Times New Roman" w:eastAsia="Times New Roman" w:hAnsi="Times New Roman" w:cs="Times New Roman"/>
          <w:sz w:val="26"/>
          <w:szCs w:val="20"/>
        </w:rPr>
        <w:t xml:space="preserve">.07.2024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0"/>
        </w:rPr>
        <w:t>20</w:t>
      </w:r>
      <w:r w:rsidRPr="000D49E0">
        <w:rPr>
          <w:rFonts w:ascii="Times New Roman" w:eastAsia="Times New Roman" w:hAnsi="Times New Roman" w:cs="Times New Roman"/>
          <w:sz w:val="26"/>
          <w:szCs w:val="20"/>
        </w:rPr>
        <w:t>- па</w:t>
      </w:r>
    </w:p>
    <w:p w:rsidR="000D49E0" w:rsidRPr="000D49E0" w:rsidRDefault="000D49E0" w:rsidP="000D49E0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FE5F80" w:rsidRDefault="00FE5F80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874EFD" w:rsidRDefault="00874EFD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D49E0" w:rsidRDefault="000D49E0" w:rsidP="00874EF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D49E0" w:rsidRDefault="00AF1BEC" w:rsidP="00874EF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подготовке к празднованию </w:t>
      </w:r>
    </w:p>
    <w:p w:rsidR="006F20BF" w:rsidRDefault="00874EFD" w:rsidP="00874EF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1BEC">
        <w:rPr>
          <w:rFonts w:ascii="Times New Roman" w:hAnsi="Times New Roman" w:cs="Times New Roman"/>
          <w:sz w:val="26"/>
          <w:szCs w:val="26"/>
        </w:rPr>
        <w:t>«Дня рыбака»</w:t>
      </w: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F319F" w:rsidRDefault="00DF319F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F1BEC">
        <w:rPr>
          <w:rFonts w:ascii="Times New Roman" w:hAnsi="Times New Roman" w:cs="Times New Roman"/>
          <w:sz w:val="26"/>
          <w:szCs w:val="26"/>
        </w:rPr>
        <w:t>В целях организации и проведения на территории Иннокентьевского сельского поселения Николаевского муниципального района Хабаровского края праздничных мероприятий, приуроченных к празднованию Дня рыбака (далее - праздничное мероприятие), администрация Иннокентьевского сельского поселения Николаевского муниципального района Хабаровского края.</w:t>
      </w:r>
    </w:p>
    <w:p w:rsidR="00182F4D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82F4D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5D094F">
        <w:rPr>
          <w:rFonts w:ascii="Times New Roman" w:hAnsi="Times New Roman" w:cs="Times New Roman"/>
          <w:sz w:val="26"/>
          <w:szCs w:val="26"/>
        </w:rPr>
        <w:t>Организовать 13 июля 2024 года на территории Иннокентьевского сельского поселения Николаевского муниципального района Хабаровского края праздничные мероприятия.</w:t>
      </w:r>
    </w:p>
    <w:p w:rsidR="00182F4D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Утвердить </w:t>
      </w:r>
      <w:r w:rsidR="006128C5">
        <w:rPr>
          <w:rFonts w:ascii="Times New Roman" w:hAnsi="Times New Roman" w:cs="Times New Roman"/>
          <w:sz w:val="26"/>
          <w:szCs w:val="26"/>
        </w:rPr>
        <w:t>прилагаемое П</w:t>
      </w:r>
      <w:r w:rsidR="005D094F">
        <w:rPr>
          <w:rFonts w:ascii="Times New Roman" w:hAnsi="Times New Roman" w:cs="Times New Roman"/>
          <w:sz w:val="26"/>
          <w:szCs w:val="26"/>
        </w:rPr>
        <w:t>оложение о праздновании мероприятий.</w:t>
      </w:r>
    </w:p>
    <w:p w:rsidR="00182F4D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5D094F">
        <w:rPr>
          <w:rFonts w:ascii="Times New Roman" w:hAnsi="Times New Roman" w:cs="Times New Roman"/>
          <w:sz w:val="26"/>
          <w:szCs w:val="26"/>
        </w:rPr>
        <w:t>Утвердить прилагаемую смету на проведении праздничных мероприятий.</w:t>
      </w:r>
    </w:p>
    <w:p w:rsidR="005D094F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128C5">
        <w:rPr>
          <w:rFonts w:ascii="Times New Roman" w:hAnsi="Times New Roman" w:cs="Times New Roman"/>
          <w:sz w:val="26"/>
          <w:szCs w:val="26"/>
        </w:rPr>
        <w:t>4. И.о. заведующего сельским  Домом</w:t>
      </w:r>
      <w:r w:rsidR="005D094F">
        <w:rPr>
          <w:rFonts w:ascii="Times New Roman" w:hAnsi="Times New Roman" w:cs="Times New Roman"/>
          <w:sz w:val="26"/>
          <w:szCs w:val="26"/>
        </w:rPr>
        <w:t xml:space="preserve"> культуры Панкратовой Е.В.:</w:t>
      </w:r>
    </w:p>
    <w:p w:rsidR="006F20BF" w:rsidRDefault="006F20BF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D094F">
        <w:rPr>
          <w:rFonts w:ascii="Times New Roman" w:hAnsi="Times New Roman" w:cs="Times New Roman"/>
          <w:sz w:val="26"/>
          <w:szCs w:val="26"/>
        </w:rPr>
        <w:t>4.1. Организовать работу по проведению праздничного мероприятия;</w:t>
      </w:r>
    </w:p>
    <w:p w:rsidR="00182F4D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D094F">
        <w:rPr>
          <w:rFonts w:ascii="Times New Roman" w:hAnsi="Times New Roman" w:cs="Times New Roman"/>
          <w:sz w:val="26"/>
          <w:szCs w:val="26"/>
        </w:rPr>
        <w:t>4.2. Обеспечит качественную подготовку площадки для проведения праздничного мероприятия;</w:t>
      </w:r>
    </w:p>
    <w:p w:rsidR="00182F4D" w:rsidRDefault="00182F4D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D094F">
        <w:rPr>
          <w:rFonts w:ascii="Times New Roman" w:hAnsi="Times New Roman" w:cs="Times New Roman"/>
          <w:sz w:val="26"/>
          <w:szCs w:val="26"/>
        </w:rPr>
        <w:t xml:space="preserve">5. Рекомендовать директору ООО «ЖКХ» Иннокентьевское» Таврину К.А. организовать акцию дегустации ухи, </w:t>
      </w:r>
      <w:proofErr w:type="gramStart"/>
      <w:r w:rsidR="005D094F">
        <w:rPr>
          <w:rFonts w:ascii="Times New Roman" w:hAnsi="Times New Roman" w:cs="Times New Roman"/>
          <w:sz w:val="26"/>
          <w:szCs w:val="26"/>
        </w:rPr>
        <w:t>жаренной</w:t>
      </w:r>
      <w:proofErr w:type="gramEnd"/>
      <w:r w:rsidR="005D094F">
        <w:rPr>
          <w:rFonts w:ascii="Times New Roman" w:hAnsi="Times New Roman" w:cs="Times New Roman"/>
          <w:sz w:val="26"/>
          <w:szCs w:val="26"/>
        </w:rPr>
        <w:t xml:space="preserve"> рыбы и чая на месте проведения народного гуляния.</w:t>
      </w:r>
    </w:p>
    <w:p w:rsidR="008F1D04" w:rsidRDefault="00182F4D" w:rsidP="007316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D094F">
        <w:rPr>
          <w:rFonts w:ascii="Times New Roman" w:hAnsi="Times New Roman" w:cs="Times New Roman"/>
          <w:sz w:val="26"/>
          <w:szCs w:val="26"/>
        </w:rPr>
        <w:t xml:space="preserve">6. Главному бухгалтеру администрации Иннокентьевского сельского поселения Матвиенко Т.А. </w:t>
      </w:r>
      <w:r w:rsidR="00936D41">
        <w:rPr>
          <w:rFonts w:ascii="Times New Roman" w:hAnsi="Times New Roman" w:cs="Times New Roman"/>
          <w:sz w:val="26"/>
          <w:szCs w:val="26"/>
        </w:rPr>
        <w:t>выделить денежные средства на проведения праздничного мероприятия, согласно утвержденной смете расходов.</w:t>
      </w:r>
    </w:p>
    <w:p w:rsidR="008F1D04" w:rsidRDefault="008F1D04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6D41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936D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36D4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главу Иннокентьевского сельского поселения Моисеенко И.А.</w:t>
      </w:r>
    </w:p>
    <w:p w:rsidR="008F1D04" w:rsidRDefault="008F1D04" w:rsidP="00182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6D41">
        <w:rPr>
          <w:rFonts w:ascii="Times New Roman" w:hAnsi="Times New Roman" w:cs="Times New Roman"/>
          <w:sz w:val="26"/>
          <w:szCs w:val="26"/>
        </w:rPr>
        <w:t xml:space="preserve">8. Опубликовать настоящее постановление в «Сборнике правовых актов Иннокентьевского сельского поселения Николаевского муниципального района Хабаровского края» и разместить на 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«Интернет». </w:t>
      </w:r>
    </w:p>
    <w:p w:rsidR="00DF319F" w:rsidRDefault="007316AF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36D41">
        <w:rPr>
          <w:rFonts w:ascii="Times New Roman" w:hAnsi="Times New Roman" w:cs="Times New Roman"/>
          <w:sz w:val="26"/>
          <w:szCs w:val="26"/>
        </w:rPr>
        <w:t>9. Настоящее постановление вступает в силу со дня его подписания.</w:t>
      </w:r>
    </w:p>
    <w:p w:rsidR="00C631B9" w:rsidRDefault="00C631B9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D41" w:rsidRDefault="00DF319F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36D41">
        <w:rPr>
          <w:rFonts w:ascii="Times New Roman" w:hAnsi="Times New Roman" w:cs="Times New Roman"/>
          <w:sz w:val="26"/>
          <w:szCs w:val="26"/>
        </w:rPr>
        <w:t xml:space="preserve"> Иннокентьевского </w:t>
      </w:r>
      <w:r w:rsidR="00012F3A">
        <w:rPr>
          <w:rFonts w:ascii="Times New Roman" w:hAnsi="Times New Roman" w:cs="Times New Roman"/>
          <w:sz w:val="26"/>
          <w:szCs w:val="26"/>
        </w:rPr>
        <w:tab/>
      </w:r>
      <w:r w:rsidR="00012F3A">
        <w:rPr>
          <w:rFonts w:ascii="Times New Roman" w:hAnsi="Times New Roman" w:cs="Times New Roman"/>
          <w:sz w:val="26"/>
          <w:szCs w:val="26"/>
        </w:rPr>
        <w:tab/>
      </w:r>
      <w:r w:rsidR="00012F3A">
        <w:rPr>
          <w:rFonts w:ascii="Times New Roman" w:hAnsi="Times New Roman" w:cs="Times New Roman"/>
          <w:sz w:val="26"/>
          <w:szCs w:val="26"/>
        </w:rPr>
        <w:tab/>
      </w:r>
      <w:r w:rsidR="00012F3A">
        <w:rPr>
          <w:rFonts w:ascii="Times New Roman" w:hAnsi="Times New Roman" w:cs="Times New Roman"/>
          <w:sz w:val="26"/>
          <w:szCs w:val="26"/>
        </w:rPr>
        <w:tab/>
      </w:r>
      <w:r w:rsidR="00012F3A">
        <w:rPr>
          <w:rFonts w:ascii="Times New Roman" w:hAnsi="Times New Roman" w:cs="Times New Roman"/>
          <w:sz w:val="26"/>
          <w:szCs w:val="26"/>
        </w:rPr>
        <w:tab/>
      </w:r>
      <w:r w:rsidR="00012F3A">
        <w:rPr>
          <w:rFonts w:ascii="Times New Roman" w:hAnsi="Times New Roman" w:cs="Times New Roman"/>
          <w:sz w:val="26"/>
          <w:szCs w:val="26"/>
        </w:rPr>
        <w:tab/>
      </w:r>
      <w:r w:rsidR="00012F3A">
        <w:rPr>
          <w:rFonts w:ascii="Times New Roman" w:hAnsi="Times New Roman" w:cs="Times New Roman"/>
          <w:sz w:val="26"/>
          <w:szCs w:val="26"/>
        </w:rPr>
        <w:tab/>
      </w:r>
    </w:p>
    <w:p w:rsidR="00EB582D" w:rsidRDefault="00936D41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</w:t>
      </w:r>
      <w:r w:rsidR="000D49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И.А. Моисеенко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74EF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EB582D" w:rsidRDefault="006128C5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582D">
        <w:rPr>
          <w:rFonts w:ascii="Times New Roman" w:hAnsi="Times New Roman" w:cs="Times New Roman"/>
          <w:sz w:val="26"/>
          <w:szCs w:val="26"/>
        </w:rPr>
        <w:t>УТВЕРЖДЕНА</w:t>
      </w:r>
    </w:p>
    <w:p w:rsidR="00EB582D" w:rsidRDefault="00EB582D" w:rsidP="00EB582D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постановлением администрации</w:t>
      </w:r>
    </w:p>
    <w:p w:rsidR="00EB582D" w:rsidRDefault="00EB582D" w:rsidP="00EB582D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EB582D" w:rsidRDefault="00EB582D" w:rsidP="001C749F">
      <w:pPr>
        <w:tabs>
          <w:tab w:val="left" w:pos="5670"/>
        </w:tabs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</w:t>
      </w:r>
      <w:r w:rsidR="001C749F">
        <w:rPr>
          <w:rFonts w:ascii="Times New Roman" w:hAnsi="Times New Roman" w:cs="Times New Roman"/>
          <w:sz w:val="26"/>
          <w:szCs w:val="26"/>
        </w:rPr>
        <w:t xml:space="preserve"> Николаевского               муниципального района Хабаровского края</w:t>
      </w:r>
    </w:p>
    <w:p w:rsidR="00EB582D" w:rsidRDefault="00EB582D" w:rsidP="00EB582D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0D49E0">
        <w:rPr>
          <w:rFonts w:ascii="Times New Roman" w:hAnsi="Times New Roman" w:cs="Times New Roman"/>
          <w:sz w:val="26"/>
          <w:szCs w:val="26"/>
        </w:rPr>
        <w:t>1</w:t>
      </w:r>
      <w:r w:rsidR="001C749F">
        <w:rPr>
          <w:rFonts w:ascii="Times New Roman" w:hAnsi="Times New Roman" w:cs="Times New Roman"/>
          <w:sz w:val="26"/>
          <w:szCs w:val="26"/>
        </w:rPr>
        <w:t xml:space="preserve">1.07.2024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C749F">
        <w:rPr>
          <w:rFonts w:ascii="Times New Roman" w:hAnsi="Times New Roman" w:cs="Times New Roman"/>
          <w:sz w:val="26"/>
          <w:szCs w:val="26"/>
        </w:rPr>
        <w:t xml:space="preserve"> </w:t>
      </w:r>
      <w:r w:rsidR="00874EFD">
        <w:rPr>
          <w:rFonts w:ascii="Times New Roman" w:hAnsi="Times New Roman" w:cs="Times New Roman"/>
          <w:sz w:val="26"/>
          <w:szCs w:val="26"/>
        </w:rPr>
        <w:t>20</w:t>
      </w:r>
      <w:r w:rsidR="001C749F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EB58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праздничного мероприятия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EB58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праздничного настроения у жителей села в честь праздника Дня рыбака.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популяризация физической культуры и спорта;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здорового образа жизни.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EB582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мероприятия:</w:t>
      </w:r>
    </w:p>
    <w:p w:rsidR="00EB582D" w:rsidRDefault="00EB582D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Организаторами мероприятия является администрация Иннокентьевского сельского поселения</w:t>
      </w:r>
      <w:r w:rsidR="0010712B">
        <w:rPr>
          <w:rFonts w:ascii="Times New Roman" w:hAnsi="Times New Roman" w:cs="Times New Roman"/>
          <w:sz w:val="26"/>
          <w:szCs w:val="26"/>
        </w:rPr>
        <w:t>. Общее руководство по подготовке и прове</w:t>
      </w:r>
      <w:r w:rsidR="006128C5">
        <w:rPr>
          <w:rFonts w:ascii="Times New Roman" w:hAnsi="Times New Roman" w:cs="Times New Roman"/>
          <w:sz w:val="26"/>
          <w:szCs w:val="26"/>
        </w:rPr>
        <w:t xml:space="preserve">дению мероприятий осуществляет </w:t>
      </w:r>
      <w:proofErr w:type="spellStart"/>
      <w:r w:rsidR="006128C5">
        <w:rPr>
          <w:rFonts w:ascii="Times New Roman" w:hAnsi="Times New Roman" w:cs="Times New Roman"/>
          <w:sz w:val="26"/>
          <w:szCs w:val="26"/>
        </w:rPr>
        <w:t>и</w:t>
      </w:r>
      <w:r w:rsidR="0010712B">
        <w:rPr>
          <w:rFonts w:ascii="Times New Roman" w:hAnsi="Times New Roman" w:cs="Times New Roman"/>
          <w:sz w:val="26"/>
          <w:szCs w:val="26"/>
        </w:rPr>
        <w:t>.о</w:t>
      </w:r>
      <w:proofErr w:type="spellEnd"/>
      <w:r w:rsidR="0010712B">
        <w:rPr>
          <w:rFonts w:ascii="Times New Roman" w:hAnsi="Times New Roman" w:cs="Times New Roman"/>
          <w:sz w:val="26"/>
          <w:szCs w:val="26"/>
        </w:rPr>
        <w:t xml:space="preserve"> заведующего сельским Домом культуры Панкратова Е.В.</w:t>
      </w:r>
    </w:p>
    <w:p w:rsidR="0010712B" w:rsidRDefault="0010712B" w:rsidP="00EB58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12B" w:rsidRDefault="0010712B" w:rsidP="001071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и срок проведения</w:t>
      </w:r>
    </w:p>
    <w:p w:rsidR="0010712B" w:rsidRDefault="0010712B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Мероприятия состоятся в селе Иннокентьевка 13 июля 2024 года:</w:t>
      </w:r>
    </w:p>
    <w:p w:rsidR="0010712B" w:rsidRDefault="006128C5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 14:00 до 15:3</w:t>
      </w:r>
      <w:r w:rsidR="0010712B">
        <w:rPr>
          <w:rFonts w:ascii="Times New Roman" w:hAnsi="Times New Roman" w:cs="Times New Roman"/>
          <w:sz w:val="26"/>
          <w:szCs w:val="26"/>
        </w:rPr>
        <w:t>0 - товарищеская встреча по мини-футболу среди команд «Амур» села Иннокентьевка и «Юность» ООО «РПК» Восточное»</w:t>
      </w:r>
    </w:p>
    <w:p w:rsidR="0010712B" w:rsidRDefault="0010712B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 16:00 до 17:00 - торжественная часть</w:t>
      </w:r>
    </w:p>
    <w:p w:rsidR="0010712B" w:rsidRDefault="0010712B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 17:00 до 19:00 - народные гуляния, дегустация блюд из рыбы</w:t>
      </w:r>
    </w:p>
    <w:p w:rsidR="0010712B" w:rsidRDefault="0010712B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с 20:00 до 23:00 - праздничная дискотека.</w:t>
      </w:r>
    </w:p>
    <w:p w:rsidR="0010712B" w:rsidRDefault="0010712B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12B" w:rsidRDefault="0010712B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712B" w:rsidRDefault="0010712B" w:rsidP="001071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</w:t>
      </w:r>
    </w:p>
    <w:p w:rsidR="0010712B" w:rsidRDefault="001C749F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Расходы, связанные с проведением мероприятия, несет администрация сельского поселения.</w:t>
      </w:r>
    </w:p>
    <w:p w:rsidR="001C749F" w:rsidRDefault="001C749F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071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C749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EFD" w:rsidRDefault="00874EF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EFD" w:rsidRDefault="00874EF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6128C5" w:rsidP="001C74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C749F">
        <w:rPr>
          <w:rFonts w:ascii="Times New Roman" w:hAnsi="Times New Roman" w:cs="Times New Roman"/>
          <w:sz w:val="26"/>
          <w:szCs w:val="26"/>
        </w:rPr>
        <w:t>УТВЕРЖДЕНА</w:t>
      </w:r>
    </w:p>
    <w:p w:rsidR="001C749F" w:rsidRDefault="001C749F" w:rsidP="001C749F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постановлением администрации</w:t>
      </w:r>
    </w:p>
    <w:p w:rsidR="001C749F" w:rsidRDefault="001C749F" w:rsidP="001C749F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1C749F" w:rsidRDefault="001C749F" w:rsidP="001C749F">
      <w:pPr>
        <w:tabs>
          <w:tab w:val="left" w:pos="5670"/>
        </w:tabs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поселения Николаевского муниципального района Хабаровского края</w:t>
      </w:r>
    </w:p>
    <w:p w:rsidR="001C749F" w:rsidRDefault="001C749F" w:rsidP="001C749F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 </w:t>
      </w:r>
      <w:r w:rsidR="000D49E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1.07.2024    №</w:t>
      </w:r>
      <w:r w:rsidR="00874EFD">
        <w:rPr>
          <w:rFonts w:ascii="Times New Roman" w:hAnsi="Times New Roman" w:cs="Times New Roman"/>
          <w:sz w:val="26"/>
          <w:szCs w:val="26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1C749F" w:rsidRDefault="001C749F" w:rsidP="001C749F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C749F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C749F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СМЕТА РАСХОДОВ </w:t>
      </w:r>
    </w:p>
    <w:p w:rsidR="001C749F" w:rsidRDefault="001C749F" w:rsidP="001C749F">
      <w:pPr>
        <w:tabs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проведение мероприятий, посвященных празднованию Дня рыбака</w:t>
      </w:r>
    </w:p>
    <w:p w:rsidR="001C749F" w:rsidRDefault="001C749F" w:rsidP="001C749F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765"/>
        <w:gridCol w:w="1417"/>
        <w:gridCol w:w="1323"/>
        <w:gridCol w:w="1489"/>
      </w:tblGrid>
      <w:tr w:rsidR="001C749F" w:rsidRPr="00C030B1" w:rsidTr="00930393">
        <w:tc>
          <w:tcPr>
            <w:tcW w:w="576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65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C749F" w:rsidRPr="00C030B1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="001C74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23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89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9F" w:rsidRPr="00C030B1" w:rsidTr="00930393">
        <w:tc>
          <w:tcPr>
            <w:tcW w:w="576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Приобретения:</w:t>
            </w:r>
          </w:p>
        </w:tc>
        <w:tc>
          <w:tcPr>
            <w:tcW w:w="1417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9F" w:rsidRPr="00C030B1" w:rsidTr="00930393">
        <w:tc>
          <w:tcPr>
            <w:tcW w:w="576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5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суповая</w:t>
            </w:r>
          </w:p>
        </w:tc>
        <w:tc>
          <w:tcPr>
            <w:tcW w:w="1417" w:type="dxa"/>
          </w:tcPr>
          <w:p w:rsidR="001C749F" w:rsidRPr="00C030B1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1C749F" w:rsidRPr="00C030B1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280-00</w:t>
            </w:r>
          </w:p>
        </w:tc>
        <w:tc>
          <w:tcPr>
            <w:tcW w:w="1489" w:type="dxa"/>
          </w:tcPr>
          <w:p w:rsidR="001C749F" w:rsidRPr="00C030B1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840-00</w:t>
            </w:r>
          </w:p>
        </w:tc>
      </w:tr>
      <w:tr w:rsidR="001C749F" w:rsidRPr="00C030B1" w:rsidTr="00930393">
        <w:tc>
          <w:tcPr>
            <w:tcW w:w="576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5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белая</w:t>
            </w:r>
          </w:p>
        </w:tc>
        <w:tc>
          <w:tcPr>
            <w:tcW w:w="1417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300-00</w:t>
            </w:r>
          </w:p>
        </w:tc>
        <w:tc>
          <w:tcPr>
            <w:tcW w:w="1489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600-00</w:t>
            </w:r>
          </w:p>
        </w:tc>
      </w:tr>
      <w:tr w:rsidR="001C749F" w:rsidRPr="00C030B1" w:rsidTr="00930393">
        <w:tc>
          <w:tcPr>
            <w:tcW w:w="576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5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кофейная</w:t>
            </w:r>
          </w:p>
        </w:tc>
        <w:tc>
          <w:tcPr>
            <w:tcW w:w="1417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325-00</w:t>
            </w:r>
          </w:p>
        </w:tc>
        <w:tc>
          <w:tcPr>
            <w:tcW w:w="1489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650-00</w:t>
            </w:r>
          </w:p>
        </w:tc>
      </w:tr>
      <w:tr w:rsidR="001C749F" w:rsidRPr="00C030B1" w:rsidTr="00930393">
        <w:tc>
          <w:tcPr>
            <w:tcW w:w="576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5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скатерть разовая</w:t>
            </w:r>
          </w:p>
        </w:tc>
        <w:tc>
          <w:tcPr>
            <w:tcW w:w="1417" w:type="dxa"/>
          </w:tcPr>
          <w:p w:rsidR="001C749F" w:rsidRPr="00C030B1" w:rsidRDefault="001C749F" w:rsidP="001C749F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49F" w:rsidRPr="00C030B1" w:rsidTr="00930393">
        <w:tc>
          <w:tcPr>
            <w:tcW w:w="576" w:type="dxa"/>
          </w:tcPr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5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 участникам соревнований:</w:t>
            </w:r>
          </w:p>
          <w:p w:rsidR="001C749F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r w:rsidR="006128C5">
              <w:rPr>
                <w:rFonts w:ascii="Times New Roman" w:hAnsi="Times New Roman" w:cs="Times New Roman"/>
                <w:sz w:val="24"/>
                <w:szCs w:val="24"/>
              </w:rPr>
              <w:t xml:space="preserve"> «Молочная девочка»</w:t>
            </w:r>
          </w:p>
          <w:p w:rsidR="001C749F" w:rsidRPr="00C030B1" w:rsidRDefault="001C749F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r w:rsidR="006128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128C5">
              <w:rPr>
                <w:rFonts w:ascii="Times New Roman" w:hAnsi="Times New Roman" w:cs="Times New Roman"/>
                <w:sz w:val="24"/>
                <w:szCs w:val="24"/>
              </w:rPr>
              <w:t>Вацлавский</w:t>
            </w:r>
            <w:proofErr w:type="spellEnd"/>
            <w:r w:rsidR="00612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128C5" w:rsidRDefault="006128C5" w:rsidP="001C749F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9F" w:rsidRDefault="006128C5" w:rsidP="006128C5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8C5" w:rsidRPr="00C030B1" w:rsidRDefault="006128C5" w:rsidP="006128C5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C5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1770-97</w:t>
            </w:r>
          </w:p>
          <w:p w:rsidR="006128C5" w:rsidRPr="00C030B1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980-71</w:t>
            </w:r>
          </w:p>
        </w:tc>
        <w:tc>
          <w:tcPr>
            <w:tcW w:w="1489" w:type="dxa"/>
          </w:tcPr>
          <w:p w:rsidR="001C749F" w:rsidRDefault="001C749F" w:rsidP="001C749F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8C5" w:rsidRDefault="006128C5" w:rsidP="006128C5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1770-97</w:t>
            </w:r>
          </w:p>
          <w:p w:rsidR="006128C5" w:rsidRPr="00C030B1" w:rsidRDefault="006128C5" w:rsidP="006128C5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980-71</w:t>
            </w:r>
          </w:p>
        </w:tc>
      </w:tr>
      <w:tr w:rsidR="006128C5" w:rsidRPr="00C030B1" w:rsidTr="00930393">
        <w:tc>
          <w:tcPr>
            <w:tcW w:w="576" w:type="dxa"/>
          </w:tcPr>
          <w:p w:rsidR="006128C5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5" w:type="dxa"/>
          </w:tcPr>
          <w:p w:rsidR="006128C5" w:rsidRDefault="006128C5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майка</w:t>
            </w:r>
          </w:p>
        </w:tc>
        <w:tc>
          <w:tcPr>
            <w:tcW w:w="1417" w:type="dxa"/>
          </w:tcPr>
          <w:p w:rsidR="006128C5" w:rsidRDefault="006128C5" w:rsidP="006128C5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6128C5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489" w:type="dxa"/>
          </w:tcPr>
          <w:p w:rsidR="006128C5" w:rsidRDefault="006128C5" w:rsidP="006128C5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1C749F" w:rsidRPr="00C030B1" w:rsidTr="00930393">
        <w:tc>
          <w:tcPr>
            <w:tcW w:w="576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1C749F" w:rsidRPr="00D02D08" w:rsidRDefault="00D02D08" w:rsidP="00930393">
            <w:pPr>
              <w:tabs>
                <w:tab w:val="left" w:pos="5670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D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749F" w:rsidRDefault="001C749F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C749F" w:rsidRDefault="006128C5" w:rsidP="00930393">
            <w:pPr>
              <w:tabs>
                <w:tab w:val="left" w:pos="5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5009-68</w:t>
            </w:r>
          </w:p>
        </w:tc>
      </w:tr>
    </w:tbl>
    <w:p w:rsidR="001C749F" w:rsidRDefault="001C749F" w:rsidP="001C749F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1C749F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C749F" w:rsidRPr="004E3651" w:rsidRDefault="001C749F" w:rsidP="001C749F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82D" w:rsidRDefault="00EB582D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9E0" w:rsidRDefault="000D49E0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749F" w:rsidRDefault="001C749F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262" w:rsidRPr="004E3651" w:rsidRDefault="000D49E0" w:rsidP="000D49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966262" w:rsidRPr="004E3651" w:rsidSect="00824C40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65" w:rsidRDefault="00340265" w:rsidP="0086489F">
      <w:pPr>
        <w:spacing w:after="0" w:line="240" w:lineRule="auto"/>
      </w:pPr>
      <w:r>
        <w:separator/>
      </w:r>
    </w:p>
  </w:endnote>
  <w:endnote w:type="continuationSeparator" w:id="0">
    <w:p w:rsidR="00340265" w:rsidRDefault="00340265" w:rsidP="0086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65" w:rsidRDefault="00340265" w:rsidP="0086489F">
      <w:pPr>
        <w:spacing w:after="0" w:line="240" w:lineRule="auto"/>
      </w:pPr>
      <w:r>
        <w:separator/>
      </w:r>
    </w:p>
  </w:footnote>
  <w:footnote w:type="continuationSeparator" w:id="0">
    <w:p w:rsidR="00340265" w:rsidRDefault="00340265" w:rsidP="0086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641760"/>
      <w:docPartObj>
        <w:docPartGallery w:val="Page Numbers (Top of Page)"/>
        <w:docPartUnique/>
      </w:docPartObj>
    </w:sdtPr>
    <w:sdtEndPr/>
    <w:sdtContent>
      <w:p w:rsidR="00824C40" w:rsidRDefault="00A843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9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4C40" w:rsidRDefault="00824C40">
    <w:pPr>
      <w:pStyle w:val="a4"/>
    </w:pPr>
  </w:p>
  <w:p w:rsidR="00936D41" w:rsidRDefault="00936D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1"/>
    <w:rsid w:val="00012F3A"/>
    <w:rsid w:val="00035522"/>
    <w:rsid w:val="00056E1A"/>
    <w:rsid w:val="000704DD"/>
    <w:rsid w:val="000D49E0"/>
    <w:rsid w:val="000F6351"/>
    <w:rsid w:val="00106722"/>
    <w:rsid w:val="0010712B"/>
    <w:rsid w:val="00165387"/>
    <w:rsid w:val="00182F4D"/>
    <w:rsid w:val="001C749F"/>
    <w:rsid w:val="001D0558"/>
    <w:rsid w:val="001E0624"/>
    <w:rsid w:val="0020733C"/>
    <w:rsid w:val="00225E88"/>
    <w:rsid w:val="002D5F8E"/>
    <w:rsid w:val="00333937"/>
    <w:rsid w:val="00340265"/>
    <w:rsid w:val="003520CF"/>
    <w:rsid w:val="003B0B4C"/>
    <w:rsid w:val="003C43CE"/>
    <w:rsid w:val="003C4A09"/>
    <w:rsid w:val="00421C49"/>
    <w:rsid w:val="00451D3C"/>
    <w:rsid w:val="0047315C"/>
    <w:rsid w:val="004E3651"/>
    <w:rsid w:val="00593A2B"/>
    <w:rsid w:val="005D094F"/>
    <w:rsid w:val="005F570F"/>
    <w:rsid w:val="006128C5"/>
    <w:rsid w:val="00642284"/>
    <w:rsid w:val="00652AE4"/>
    <w:rsid w:val="00666AB6"/>
    <w:rsid w:val="00674030"/>
    <w:rsid w:val="006F20BF"/>
    <w:rsid w:val="007316AF"/>
    <w:rsid w:val="00750AA7"/>
    <w:rsid w:val="00763876"/>
    <w:rsid w:val="00766562"/>
    <w:rsid w:val="00771348"/>
    <w:rsid w:val="00777033"/>
    <w:rsid w:val="00824C40"/>
    <w:rsid w:val="008428B9"/>
    <w:rsid w:val="0086489F"/>
    <w:rsid w:val="00874EFD"/>
    <w:rsid w:val="008F1D04"/>
    <w:rsid w:val="00936D41"/>
    <w:rsid w:val="00966262"/>
    <w:rsid w:val="009B685A"/>
    <w:rsid w:val="009C5CC2"/>
    <w:rsid w:val="009F4CE3"/>
    <w:rsid w:val="00A04CBA"/>
    <w:rsid w:val="00A54069"/>
    <w:rsid w:val="00A579C8"/>
    <w:rsid w:val="00A843B5"/>
    <w:rsid w:val="00AF1BEC"/>
    <w:rsid w:val="00B00869"/>
    <w:rsid w:val="00C030B1"/>
    <w:rsid w:val="00C12F5B"/>
    <w:rsid w:val="00C248CD"/>
    <w:rsid w:val="00C45096"/>
    <w:rsid w:val="00C631B9"/>
    <w:rsid w:val="00C75E2C"/>
    <w:rsid w:val="00C85B33"/>
    <w:rsid w:val="00CB2C95"/>
    <w:rsid w:val="00CB5F36"/>
    <w:rsid w:val="00CE567E"/>
    <w:rsid w:val="00CF25D6"/>
    <w:rsid w:val="00D02D08"/>
    <w:rsid w:val="00D044F9"/>
    <w:rsid w:val="00D159B5"/>
    <w:rsid w:val="00DC16A8"/>
    <w:rsid w:val="00DF319F"/>
    <w:rsid w:val="00EB582D"/>
    <w:rsid w:val="00F02443"/>
    <w:rsid w:val="00F136D7"/>
    <w:rsid w:val="00F620FD"/>
    <w:rsid w:val="00F8356A"/>
    <w:rsid w:val="00FD481E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9F"/>
  </w:style>
  <w:style w:type="paragraph" w:styleId="a6">
    <w:name w:val="footer"/>
    <w:basedOn w:val="a"/>
    <w:link w:val="a7"/>
    <w:uiPriority w:val="99"/>
    <w:unhideWhenUsed/>
    <w:rsid w:val="0086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9F"/>
  </w:style>
  <w:style w:type="paragraph" w:styleId="a8">
    <w:name w:val="Balloon Text"/>
    <w:basedOn w:val="a"/>
    <w:link w:val="a9"/>
    <w:uiPriority w:val="99"/>
    <w:semiHidden/>
    <w:unhideWhenUsed/>
    <w:rsid w:val="00D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9F"/>
  </w:style>
  <w:style w:type="paragraph" w:styleId="a6">
    <w:name w:val="footer"/>
    <w:basedOn w:val="a"/>
    <w:link w:val="a7"/>
    <w:uiPriority w:val="99"/>
    <w:unhideWhenUsed/>
    <w:rsid w:val="0086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9F"/>
  </w:style>
  <w:style w:type="paragraph" w:styleId="a8">
    <w:name w:val="Balloon Text"/>
    <w:basedOn w:val="a"/>
    <w:link w:val="a9"/>
    <w:uiPriority w:val="99"/>
    <w:semiHidden/>
    <w:unhideWhenUsed/>
    <w:rsid w:val="00D0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01D8-74E4-4656-A649-FE47BD90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cp:lastPrinted>2024-07-17T00:55:00Z</cp:lastPrinted>
  <dcterms:created xsi:type="dcterms:W3CDTF">2024-07-17T01:09:00Z</dcterms:created>
  <dcterms:modified xsi:type="dcterms:W3CDTF">2024-07-17T01:09:00Z</dcterms:modified>
</cp:coreProperties>
</file>