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Иннокентьевского сельского поселения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муниципального района Хабаровского края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EF7378" w:rsidP="0021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08F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62A2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008F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62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008F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7C75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№   </w:t>
      </w:r>
      <w:r w:rsidR="0039501A">
        <w:rPr>
          <w:rFonts w:ascii="Times New Roman" w:eastAsia="Times New Roman" w:hAnsi="Times New Roman" w:cs="Times New Roman"/>
          <w:sz w:val="26"/>
          <w:szCs w:val="26"/>
          <w:lang w:eastAsia="ru-RU"/>
        </w:rPr>
        <w:t>45-106</w:t>
      </w:r>
      <w:r w:rsidR="00217C75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217C75" w:rsidRPr="00217C75" w:rsidRDefault="00CF4468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с. Иннокентьевк</w:t>
      </w:r>
      <w:r w:rsidR="00055CA2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</w:p>
    <w:p w:rsidR="006072AF" w:rsidRDefault="006072AF" w:rsidP="00B63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17C75" w:rsidRDefault="00217C75" w:rsidP="00B63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072AF" w:rsidRDefault="006072AF" w:rsidP="005430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:rsidR="007C7E23" w:rsidRPr="007C7E23" w:rsidRDefault="007C7E23" w:rsidP="00D833D2">
      <w:pPr>
        <w:suppressAutoHyphens/>
        <w:spacing w:after="0" w:line="220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Совета депутатов Иннокентьевского сельского поселения Николаевского муниципального района Хабаровского края </w:t>
      </w:r>
      <w:r w:rsidR="00D83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 w:rsid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43-96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бюджете Иннокентьевского сельского поселения Николаевского муниципального района Хабаровского края на 202</w:t>
      </w:r>
      <w:r w:rsid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годов"</w:t>
      </w:r>
    </w:p>
    <w:p w:rsidR="007C7E23" w:rsidRPr="007C7E23" w:rsidRDefault="007C7E23" w:rsidP="007C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E23" w:rsidRDefault="007C7E23" w:rsidP="007C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2031" w:rsidRPr="00182031" w:rsidRDefault="00182031" w:rsidP="001820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Бюджетным кодексом Российской Федерации, Уставом Инн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кентьевского сельского поселения Николаевского муниципального района Хаб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 края, Положением о бюджетном процессе в Иннокентьевском сельском поселении Николаевского муниципального района Хабаровского края, утвержде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решением Совета депутатов Иннокентьевского сельского поселения Никол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евского муниципального района Хабаровского края от 14 ноября 2018 г № 4-11, Совет депутатов Иннокентьевского сельского поселения Николаевского муниц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района Хабаровского края</w:t>
      </w:r>
      <w:proofErr w:type="gramEnd"/>
    </w:p>
    <w:p w:rsidR="00182031" w:rsidRPr="00182031" w:rsidRDefault="00182031" w:rsidP="0018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82031" w:rsidRPr="00182031" w:rsidRDefault="00182031" w:rsidP="0018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Внести в решение Совета депутатов Иннокентьевского сельского посел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Николаевского муниципального района Хабаровского края от 22 декабря 2025 г. № 43-96 "О бюджете Иннокентьевского сельского поселения Николаевского м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ниципального района Хабаровского края на 2026 год и на плановый период 2027 и 2028 годов" следующие изменения: </w:t>
      </w:r>
    </w:p>
    <w:p w:rsidR="00182031" w:rsidRPr="00182031" w:rsidRDefault="00182031" w:rsidP="00182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Абзацы 3 и 4 подпункта 1.1 пункта 1  изложить в следующей редакции:</w:t>
      </w:r>
    </w:p>
    <w:p w:rsidR="00182031" w:rsidRPr="00182031" w:rsidRDefault="00182031" w:rsidP="00182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"- общий объем расходов в сумме 14 711,043 тыс. рублей;</w:t>
      </w:r>
    </w:p>
    <w:p w:rsidR="00182031" w:rsidRPr="00182031" w:rsidRDefault="00182031" w:rsidP="00182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дефицита бюджета поселения в сумме 2 132,058 тыс. рублей</w:t>
      </w:r>
      <w:proofErr w:type="gramStart"/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.".</w:t>
      </w:r>
      <w:proofErr w:type="gramEnd"/>
    </w:p>
    <w:p w:rsidR="00182031" w:rsidRPr="00182031" w:rsidRDefault="00182031" w:rsidP="001820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подпункте 5.6 цифры "1 423,138" заменить цифрами "2 748,861".</w:t>
      </w:r>
    </w:p>
    <w:p w:rsidR="00182031" w:rsidRPr="00182031" w:rsidRDefault="00182031" w:rsidP="001820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031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Приложения 4, 6, 8, 10, 12 изложить в новой редакции (прилагается).</w:t>
      </w:r>
    </w:p>
    <w:p w:rsidR="007C7E23" w:rsidRPr="007C7E23" w:rsidRDefault="007C7E23" w:rsidP="00D833D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833D2" w:rsidRPr="00D83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«Сборнике правовых актов Иннокентьевского сельского поселения»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Интернет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7E23" w:rsidRPr="007C7E23" w:rsidRDefault="007C7E23" w:rsidP="00D833D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Настоящее решение вступает в силу после его официального опубликования.</w:t>
      </w:r>
    </w:p>
    <w:p w:rsidR="00033BBC" w:rsidRPr="00B442AF" w:rsidRDefault="00D93D92" w:rsidP="00E54F8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2B92">
        <w:rPr>
          <w:rFonts w:ascii="Times New Roman" w:hAnsi="Times New Roman" w:cs="Times New Roman"/>
          <w:sz w:val="26"/>
          <w:szCs w:val="26"/>
        </w:rPr>
        <w:tab/>
      </w:r>
      <w:r w:rsidRPr="00892B92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4176D7" w:rsidRDefault="004176D7" w:rsidP="00287333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 сельского поселения</w:t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="00AC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В.П. </w:t>
      </w:r>
      <w:proofErr w:type="spellStart"/>
      <w:r w:rsidR="00AC402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Минжулин</w:t>
      </w:r>
      <w:proofErr w:type="spellEnd"/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Иннокентьевского</w:t>
      </w:r>
    </w:p>
    <w:p w:rsidR="001C29ED" w:rsidRDefault="00FD58A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                                       </w:t>
      </w:r>
      <w:r w:rsidR="00AC4024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</w:t>
      </w:r>
      <w:r w:rsidR="00E11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Моисеенко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3B170B" w:rsidRPr="00724025" w:rsidRDefault="003B170B" w:rsidP="003B170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3B170B" w:rsidRPr="00724025" w:rsidRDefault="003B170B" w:rsidP="003B170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3B170B" w:rsidRPr="00724025" w:rsidRDefault="003B170B" w:rsidP="003B170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39501A">
        <w:rPr>
          <w:rFonts w:ascii="Times New Roman" w:eastAsia="Times New Roman" w:hAnsi="Times New Roman" w:cs="Times New Roman"/>
          <w:sz w:val="26"/>
          <w:szCs w:val="26"/>
          <w:lang w:eastAsia="ru-RU"/>
        </w:rPr>
        <w:t>45-106</w:t>
      </w: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P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0B" w:rsidRPr="003B170B" w:rsidRDefault="003B170B" w:rsidP="003B170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202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D833D2" w:rsidRDefault="00D833D2" w:rsidP="00446AD5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3D2" w:rsidRDefault="00810010" w:rsidP="00810010">
      <w:pPr>
        <w:tabs>
          <w:tab w:val="left" w:pos="709"/>
        </w:tabs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992"/>
        <w:gridCol w:w="1560"/>
      </w:tblGrid>
      <w:tr w:rsidR="003B170B" w:rsidRPr="009E4C56" w:rsidTr="003B170B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3B170B" w:rsidRPr="009E4C56" w:rsidTr="003B170B">
        <w:trPr>
          <w:trHeight w:val="1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70B" w:rsidRPr="009E4C56" w:rsidRDefault="003B170B" w:rsidP="009E4C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4C56" w:rsidRPr="009E4C56" w:rsidTr="009E4C56">
        <w:trPr>
          <w:trHeight w:val="11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пальной службы в администрации Иннокент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270,615</w:t>
            </w:r>
          </w:p>
        </w:tc>
      </w:tr>
      <w:tr w:rsidR="009E4C56" w:rsidRPr="009E4C56" w:rsidTr="009E4C56">
        <w:trPr>
          <w:trHeight w:val="12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методов кадровой 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боты, направленных на повышение професс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ональной компетентности муниципальных служащих, главы сельского поселения, обесп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чение условий для их результативной профе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сиональной служебной деятельности,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9E4C56" w:rsidRPr="009E4C56" w:rsidTr="009E4C56">
        <w:trPr>
          <w:trHeight w:val="8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обеспечению раб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чих мест муниципальных служащих,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9E4C56" w:rsidRPr="009E4C56" w:rsidTr="009E4C56">
        <w:trPr>
          <w:trHeight w:val="6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9E4C56" w:rsidRPr="009E4C56" w:rsidTr="009E4C56">
        <w:trPr>
          <w:trHeight w:val="11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дополнительного пр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 муниципальных служащих, главы сельского поселения, в ра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9E4C56" w:rsidRPr="009E4C56" w:rsidTr="009E4C56">
        <w:trPr>
          <w:trHeight w:val="144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системы подготовки кадров для муниципальной слу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бы, дополнительного профессионального обр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зования муниципальных служащих и выбо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должностей в рамках муниципальной пр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9E4C56" w:rsidRPr="009E4C56" w:rsidTr="009E4C56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9E4C56" w:rsidRPr="009E4C56" w:rsidTr="009E4C56">
        <w:trPr>
          <w:trHeight w:val="4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9E4C56" w:rsidRPr="009E4C56" w:rsidTr="009E4C56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пальной службы администрации сельского п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селения,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9E4C56" w:rsidRPr="009E4C56" w:rsidTr="009E4C56">
        <w:trPr>
          <w:trHeight w:val="49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личных нормативных социальных выплат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9E4C56" w:rsidRPr="009E4C56" w:rsidTr="009E4C56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16,000</w:t>
            </w:r>
          </w:p>
        </w:tc>
      </w:tr>
      <w:tr w:rsidR="009E4C56" w:rsidRPr="009E4C56" w:rsidTr="009E4C56">
        <w:trPr>
          <w:trHeight w:val="2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E4C56" w:rsidRPr="009E4C56" w:rsidTr="009E4C56">
        <w:trPr>
          <w:trHeight w:val="27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ального сайта администрации сельского пос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ления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16,000</w:t>
            </w:r>
          </w:p>
        </w:tc>
      </w:tr>
      <w:tr w:rsidR="009E4C56" w:rsidRPr="009E4C56" w:rsidTr="009E4C56">
        <w:trPr>
          <w:trHeight w:val="70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16,000</w:t>
            </w:r>
          </w:p>
        </w:tc>
      </w:tr>
      <w:tr w:rsidR="009E4C56" w:rsidRPr="009E4C56" w:rsidTr="009E4C56">
        <w:trPr>
          <w:trHeight w:val="54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опасность на территории Иннокентьевского сельского поселения Николаевского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пального района Хабаровского края» (далее Программа)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195,000</w:t>
            </w:r>
          </w:p>
        </w:tc>
      </w:tr>
      <w:tr w:rsidR="009E4C56" w:rsidRPr="009E4C56" w:rsidTr="009E4C56">
        <w:trPr>
          <w:trHeight w:val="7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пожарным дружинам в рамках муниципальной програ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75,000</w:t>
            </w:r>
          </w:p>
        </w:tc>
      </w:tr>
      <w:tr w:rsidR="009E4C56" w:rsidRPr="009E4C56" w:rsidTr="009E4C56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оказание по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держки добровольным пожарным дружинам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75,000</w:t>
            </w:r>
          </w:p>
        </w:tc>
      </w:tr>
      <w:tr w:rsidR="009E4C56" w:rsidRPr="009E4C56" w:rsidTr="009E4C56">
        <w:trPr>
          <w:trHeight w:val="7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75,000</w:t>
            </w:r>
          </w:p>
        </w:tc>
      </w:tr>
      <w:tr w:rsidR="009E4C56" w:rsidRPr="009E4C56" w:rsidTr="009E4C56">
        <w:trPr>
          <w:trHeight w:val="5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противопожарных п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лос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9E4C56" w:rsidRPr="009E4C56" w:rsidTr="009E4C5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пр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тивопожарных полос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9E4C56" w:rsidRPr="009E4C56" w:rsidTr="009E4C56">
        <w:trPr>
          <w:trHeight w:val="7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9E4C56" w:rsidRPr="009E4C56" w:rsidTr="009E4C56">
        <w:trPr>
          <w:trHeight w:val="4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зации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9E4C56" w:rsidRPr="009E4C56" w:rsidTr="009E4C56">
        <w:trPr>
          <w:trHeight w:val="25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обслуживанию пожарной сигнализации в рамках муниципал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9E4C56" w:rsidRPr="009E4C56" w:rsidTr="009E4C56">
        <w:trPr>
          <w:trHeight w:val="60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9E4C56" w:rsidRPr="009E4C56" w:rsidTr="009E4C56">
        <w:trPr>
          <w:trHeight w:val="5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населенных пунктов в Иннокентьевском сел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ском поселении Николаевского муниципальн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го района Хабаровского края» (далее програ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</w:tr>
      <w:tr w:rsidR="009E4C56" w:rsidRPr="009E4C56" w:rsidTr="009E4C56">
        <w:trPr>
          <w:trHeight w:val="42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Эксплуатация и модернизация спортивных детских площадок, территориальных зон отд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ха в рамках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9E4C56" w:rsidRPr="009E4C56" w:rsidTr="009E4C56">
        <w:trPr>
          <w:trHeight w:val="50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модернизации спортивных детских площадок, территориал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зон отдыха в рамках муниципальной пр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9E4C56" w:rsidRPr="009E4C56" w:rsidTr="009E4C56">
        <w:trPr>
          <w:trHeight w:val="6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9E4C56" w:rsidRPr="009E4C56" w:rsidTr="009E4C56">
        <w:trPr>
          <w:trHeight w:val="6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отдыха в рамках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9E4C56" w:rsidRPr="009E4C56" w:rsidTr="009E4C56">
        <w:trPr>
          <w:trHeight w:val="72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9E4C56" w:rsidRPr="009E4C56" w:rsidTr="009E4C56">
        <w:trPr>
          <w:trHeight w:val="70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9E4C56" w:rsidRPr="009E4C56" w:rsidTr="009E4C56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C56" w:rsidRPr="009E4C56" w:rsidTr="009E4C56">
        <w:trPr>
          <w:trHeight w:val="4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9E4C56" w:rsidRPr="009E4C56" w:rsidTr="009E4C56">
        <w:trPr>
          <w:trHeight w:val="4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9E4C56" w:rsidRPr="009E4C56" w:rsidTr="009E4C56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9E4C56" w:rsidRPr="009E4C56" w:rsidTr="009E4C56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9E4C56" w:rsidRPr="009E4C56" w:rsidTr="009E4C56">
        <w:trPr>
          <w:trHeight w:val="68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и содержанию мест захоронений в рамках муниципальной пр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9E4C56" w:rsidRPr="009E4C56" w:rsidTr="009E4C56">
        <w:trPr>
          <w:trHeight w:val="52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9E4C56" w:rsidRPr="009E4C56" w:rsidTr="009E4C56">
        <w:trPr>
          <w:trHeight w:val="50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E4C56" w:rsidRPr="009E4C56" w:rsidTr="009E4C56">
        <w:trPr>
          <w:trHeight w:val="7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E4C56" w:rsidRPr="009E4C56" w:rsidTr="009E4C56">
        <w:trPr>
          <w:trHeight w:val="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E4C56" w:rsidRPr="009E4C56" w:rsidTr="009E4C56">
        <w:trPr>
          <w:trHeight w:val="6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«Комплексного развития транспортной инфраструктуры Инн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кентьевского сельского поселения Николае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Хабаровского края» (далее программа)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9E4C56" w:rsidRPr="009E4C56" w:rsidTr="009E4C56">
        <w:trPr>
          <w:trHeight w:val="6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населенного пункта, и 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оружений на них (в пределах дорожного фо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да), в рамках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9E4C56" w:rsidRPr="009E4C56" w:rsidTr="009E4C56">
        <w:trPr>
          <w:trHeight w:val="4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местного значения и сооружений на них в </w:t>
            </w:r>
            <w:proofErr w:type="gramStart"/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рам-</w:t>
            </w:r>
            <w:proofErr w:type="spellStart"/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proofErr w:type="gramEnd"/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1 645,723</w:t>
            </w:r>
          </w:p>
        </w:tc>
      </w:tr>
      <w:tr w:rsidR="009E4C56" w:rsidRPr="009E4C56" w:rsidTr="009E4C5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1 645,723</w:t>
            </w:r>
          </w:p>
        </w:tc>
      </w:tr>
      <w:tr w:rsidR="009E4C56" w:rsidRPr="009E4C56" w:rsidTr="009E4C56">
        <w:trPr>
          <w:trHeight w:val="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работ на з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мельных участках, занятых автомобильными дорогами, изготовление технических паспо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тов и технических планов в рамках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9E4C56" w:rsidRPr="009E4C56" w:rsidTr="003D47E2">
        <w:trPr>
          <w:trHeight w:val="5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040 019Д013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9E4C56" w:rsidRPr="009E4C56" w:rsidTr="009E4C56">
        <w:trPr>
          <w:trHeight w:val="82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6" w:rsidRPr="009E4C56" w:rsidRDefault="009E4C56" w:rsidP="009E4C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дорожного движ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ния на автомобильных дорогах общего польз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вания местного значения в рамках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9E4C56" w:rsidRPr="009E4C56" w:rsidTr="009E4C56">
        <w:trPr>
          <w:trHeight w:val="6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9E4C56" w:rsidRPr="009E4C56" w:rsidTr="009E4C56">
        <w:trPr>
          <w:trHeight w:val="5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муниципального образов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9E4C56" w:rsidRPr="009E4C56" w:rsidTr="003D47E2">
        <w:trPr>
          <w:trHeight w:val="27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9E4C56" w:rsidRPr="009E4C56" w:rsidTr="003D47E2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3D47E2" w:rsidRPr="009E4C56" w:rsidTr="003D47E2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C56" w:rsidRPr="009E4C56" w:rsidTr="003D47E2">
        <w:trPr>
          <w:trHeight w:val="4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3D47E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3D4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9E4C56" w:rsidRPr="009E4C56" w:rsidTr="009E4C56">
        <w:trPr>
          <w:trHeight w:val="5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8 960,021</w:t>
            </w:r>
          </w:p>
        </w:tc>
      </w:tr>
      <w:tr w:rsidR="009E4C56" w:rsidRPr="009E4C56" w:rsidTr="00810010">
        <w:trPr>
          <w:trHeight w:val="1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8 960,021</w:t>
            </w:r>
          </w:p>
        </w:tc>
      </w:tr>
      <w:tr w:rsidR="009E4C56" w:rsidRPr="009E4C56" w:rsidTr="003D47E2">
        <w:trPr>
          <w:trHeight w:val="3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6 560,184</w:t>
            </w:r>
          </w:p>
        </w:tc>
      </w:tr>
      <w:tr w:rsidR="009E4C56" w:rsidRPr="009E4C56" w:rsidTr="009E4C56">
        <w:trPr>
          <w:trHeight w:val="1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6 560,184</w:t>
            </w:r>
          </w:p>
        </w:tc>
      </w:tr>
      <w:tr w:rsidR="009E4C56" w:rsidRPr="009E4C56" w:rsidTr="009E4C56">
        <w:trPr>
          <w:trHeight w:val="3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3D47E2" w:rsidRPr="009E4C56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1 399,517</w:t>
            </w:r>
          </w:p>
        </w:tc>
      </w:tr>
      <w:tr w:rsidR="009E4C56" w:rsidRPr="009E4C56" w:rsidTr="009E4C56">
        <w:trPr>
          <w:trHeight w:val="3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9E4C56" w:rsidRPr="009E4C56" w:rsidTr="009E4C56">
        <w:trPr>
          <w:trHeight w:val="31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1 315,217</w:t>
            </w:r>
          </w:p>
        </w:tc>
      </w:tr>
      <w:tr w:rsidR="009E4C56" w:rsidRPr="009E4C56" w:rsidTr="009E4C56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9E4C56" w:rsidRPr="009E4C56" w:rsidTr="009E4C56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мочий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9E4C56" w:rsidRPr="009E4C56" w:rsidTr="003D47E2">
        <w:trPr>
          <w:trHeight w:val="17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9E4C56" w:rsidRPr="009E4C56" w:rsidTr="009E4C56">
        <w:trPr>
          <w:trHeight w:val="48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инской обязанности и военной службе". Ос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ществление первичного воинского учета на территориях, где отсутствуют военные коми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сариаты в рамках непрограммных расходов 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края, госуда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ственных органов края и краевых госуда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9E4C56" w:rsidRPr="009E4C56" w:rsidTr="009E4C56">
        <w:trPr>
          <w:trHeight w:val="40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3D47E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3D4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140,670</w:t>
            </w:r>
          </w:p>
        </w:tc>
      </w:tr>
      <w:tr w:rsidR="009E4C56" w:rsidRPr="009E4C56" w:rsidTr="009E4C56">
        <w:trPr>
          <w:trHeight w:val="64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</w:tr>
      <w:tr w:rsidR="009E4C56" w:rsidRPr="009E4C56" w:rsidTr="009E4C56">
        <w:trPr>
          <w:trHeight w:val="1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ния муниципальных образований Хабаровск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го края полномочиями на государственную р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гистрацию актов гражданского состояния"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9E4C56" w:rsidRPr="009E4C56" w:rsidTr="003D47E2">
        <w:trPr>
          <w:trHeight w:val="5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9E4C56" w:rsidRPr="009E4C56" w:rsidTr="009E4C56">
        <w:trPr>
          <w:trHeight w:val="19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9E4C56" w:rsidRPr="009E4C56" w:rsidTr="003D47E2">
        <w:trPr>
          <w:trHeight w:val="3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9E4C56" w:rsidRPr="009E4C56" w:rsidTr="009E4C56">
        <w:trPr>
          <w:trHeight w:val="4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мочий поселения по внешнему муниципальн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му финансовому контролю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9E4C56" w:rsidRPr="009E4C56" w:rsidTr="003D47E2">
        <w:trPr>
          <w:trHeight w:val="2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9E4C56" w:rsidRPr="009E4C56" w:rsidTr="009E4C56">
        <w:trPr>
          <w:trHeight w:val="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моуправления 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273,268</w:t>
            </w:r>
          </w:p>
        </w:tc>
      </w:tr>
      <w:tr w:rsidR="009E4C56" w:rsidRPr="009E4C56" w:rsidTr="003D47E2">
        <w:trPr>
          <w:trHeight w:val="61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программных расходов органов местного 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моуправления 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273,268</w:t>
            </w:r>
          </w:p>
        </w:tc>
      </w:tr>
      <w:tr w:rsidR="009E4C56" w:rsidRPr="009E4C56" w:rsidTr="009E4C56">
        <w:trPr>
          <w:trHeight w:val="46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9E4C56" w:rsidRPr="009E4C56" w:rsidTr="003D47E2">
        <w:trPr>
          <w:trHeight w:val="1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3D47E2" w:rsidRPr="009E4C56" w:rsidTr="003D47E2">
        <w:trPr>
          <w:trHeight w:val="1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47E2" w:rsidRPr="009E4C56" w:rsidRDefault="003D47E2" w:rsidP="003D47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C56" w:rsidRPr="009E4C56" w:rsidTr="009E4C56">
        <w:trPr>
          <w:trHeight w:val="1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9E4C56" w:rsidRPr="009E4C56" w:rsidTr="003D47E2">
        <w:trPr>
          <w:trHeight w:val="63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9E4C56" w:rsidRPr="009E4C56" w:rsidTr="009E4C56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9E4C56" w:rsidRPr="009E4C56" w:rsidTr="003B170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9E4C56" w:rsidRPr="009E4C56" w:rsidTr="009E4C56">
        <w:trPr>
          <w:trHeight w:val="3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 xml:space="preserve">личных нормативных социальных выплат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9E4C56" w:rsidRPr="009E4C56" w:rsidTr="009E4C56">
        <w:trPr>
          <w:trHeight w:val="5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муниципальных образований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9E4C56" w:rsidRPr="009E4C56" w:rsidTr="009E4C56">
        <w:trPr>
          <w:trHeight w:val="4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9E4C56" w:rsidRPr="009E4C56" w:rsidTr="003D47E2">
        <w:trPr>
          <w:trHeight w:val="2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56" w:rsidRPr="009E4C56" w:rsidRDefault="009E4C56" w:rsidP="009E4C56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C56" w:rsidRPr="009E4C56" w:rsidRDefault="009E4C56" w:rsidP="009E4C56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14 711,043</w:t>
            </w:r>
          </w:p>
        </w:tc>
      </w:tr>
    </w:tbl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B170B" w:rsidRDefault="003B170B" w:rsidP="003B17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3B170B" w:rsidRDefault="003B170B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D47E2" w:rsidRDefault="003D47E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810010" w:rsidRPr="00724025" w:rsidRDefault="00810010" w:rsidP="00810010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10010" w:rsidRPr="00724025" w:rsidRDefault="00810010" w:rsidP="0081001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810010" w:rsidRPr="00724025" w:rsidRDefault="00810010" w:rsidP="00810010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D47E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№ </w:t>
      </w:r>
      <w:r w:rsidR="0039501A">
        <w:rPr>
          <w:rFonts w:ascii="Times New Roman" w:eastAsia="Times New Roman" w:hAnsi="Times New Roman" w:cs="Times New Roman"/>
          <w:sz w:val="26"/>
          <w:szCs w:val="26"/>
          <w:lang w:eastAsia="ru-RU"/>
        </w:rPr>
        <w:t>45-106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Pr="00810010" w:rsidRDefault="00810010" w:rsidP="00810010">
      <w:pPr>
        <w:tabs>
          <w:tab w:val="left" w:pos="709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10010">
        <w:rPr>
          <w:rFonts w:ascii="Times New Roman" w:hAnsi="Times New Roman" w:cs="Times New Roman"/>
          <w:sz w:val="26"/>
          <w:szCs w:val="26"/>
        </w:rPr>
        <w:t>Ведомственная структура расходов бюджета по главным распорядителям бюдже</w:t>
      </w:r>
      <w:r w:rsidRPr="00810010">
        <w:rPr>
          <w:rFonts w:ascii="Times New Roman" w:hAnsi="Times New Roman" w:cs="Times New Roman"/>
          <w:sz w:val="26"/>
          <w:szCs w:val="26"/>
        </w:rPr>
        <w:t>т</w:t>
      </w:r>
      <w:r w:rsidRPr="00810010">
        <w:rPr>
          <w:rFonts w:ascii="Times New Roman" w:hAnsi="Times New Roman" w:cs="Times New Roman"/>
          <w:sz w:val="26"/>
          <w:szCs w:val="26"/>
        </w:rPr>
        <w:t>ных средств, разделам, подразделам и целевым статьям (муниципальным програ</w:t>
      </w:r>
      <w:r w:rsidRPr="00810010">
        <w:rPr>
          <w:rFonts w:ascii="Times New Roman" w:hAnsi="Times New Roman" w:cs="Times New Roman"/>
          <w:sz w:val="26"/>
          <w:szCs w:val="26"/>
        </w:rPr>
        <w:t>м</w:t>
      </w:r>
      <w:r w:rsidRPr="00810010">
        <w:rPr>
          <w:rFonts w:ascii="Times New Roman" w:hAnsi="Times New Roman" w:cs="Times New Roman"/>
          <w:sz w:val="26"/>
          <w:szCs w:val="26"/>
        </w:rPr>
        <w:t>мам и непрограммным направлениям деятельности), группам (группам и подгру</w:t>
      </w:r>
      <w:r w:rsidRPr="00810010">
        <w:rPr>
          <w:rFonts w:ascii="Times New Roman" w:hAnsi="Times New Roman" w:cs="Times New Roman"/>
          <w:sz w:val="26"/>
          <w:szCs w:val="26"/>
        </w:rPr>
        <w:t>п</w:t>
      </w:r>
      <w:r w:rsidRPr="00810010">
        <w:rPr>
          <w:rFonts w:ascii="Times New Roman" w:hAnsi="Times New Roman" w:cs="Times New Roman"/>
          <w:sz w:val="26"/>
          <w:szCs w:val="26"/>
        </w:rPr>
        <w:t>пам) видов расходов классификации расходов бюджетов на 202</w:t>
      </w:r>
      <w:r w:rsidR="003D47E2">
        <w:rPr>
          <w:rFonts w:ascii="Times New Roman" w:hAnsi="Times New Roman" w:cs="Times New Roman"/>
          <w:sz w:val="26"/>
          <w:szCs w:val="26"/>
        </w:rPr>
        <w:t>6</w:t>
      </w:r>
      <w:r w:rsidRPr="00810010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Pr="00AA3F71" w:rsidRDefault="00AA3F71" w:rsidP="00AA3F71">
      <w:pPr>
        <w:tabs>
          <w:tab w:val="left" w:pos="709"/>
        </w:tabs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3F7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077"/>
        <w:gridCol w:w="801"/>
        <w:gridCol w:w="537"/>
        <w:gridCol w:w="537"/>
        <w:gridCol w:w="1600"/>
        <w:gridCol w:w="660"/>
        <w:gridCol w:w="1394"/>
      </w:tblGrid>
      <w:tr w:rsidR="00AA3F71" w:rsidRPr="007C323F" w:rsidTr="00AA3F71">
        <w:trPr>
          <w:trHeight w:val="489"/>
        </w:trPr>
        <w:tc>
          <w:tcPr>
            <w:tcW w:w="4077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537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0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4" w:type="dxa"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Сумма на 2025 год</w:t>
            </w:r>
          </w:p>
        </w:tc>
      </w:tr>
      <w:tr w:rsidR="00AA3F71" w:rsidRPr="007C323F" w:rsidTr="00AA3F71">
        <w:trPr>
          <w:trHeight w:val="330"/>
        </w:trPr>
        <w:tc>
          <w:tcPr>
            <w:tcW w:w="4077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  <w:hideMark/>
          </w:tcPr>
          <w:p w:rsidR="00AA3F71" w:rsidRPr="007C323F" w:rsidRDefault="00AA3F71" w:rsidP="007C323F">
            <w:pPr>
              <w:tabs>
                <w:tab w:val="left" w:pos="709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7C323F">
        <w:trPr>
          <w:trHeight w:val="36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Администрация Иннокентьевского сельского поселения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14 711,043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10 475,453</w:t>
            </w:r>
          </w:p>
        </w:tc>
      </w:tr>
      <w:tr w:rsidR="007C323F" w:rsidRPr="007C323F" w:rsidTr="007C323F">
        <w:trPr>
          <w:trHeight w:val="93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68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75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72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108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субъектов Российской Федерации, местных 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министраций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8 883,237</w:t>
            </w:r>
          </w:p>
        </w:tc>
      </w:tr>
      <w:tr w:rsidR="007C323F" w:rsidRPr="007C323F" w:rsidTr="007C323F">
        <w:trPr>
          <w:trHeight w:val="144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адм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нистрации Иннокентьевского сел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ского поселения Николаевского 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Хабаровского края» (далее Программа)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76,000</w:t>
            </w:r>
          </w:p>
        </w:tc>
      </w:tr>
      <w:tr w:rsidR="007C323F" w:rsidRPr="007C323F" w:rsidTr="007C323F">
        <w:trPr>
          <w:trHeight w:val="1835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методов кадровой работы, направленных на повышение профессиональной ко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петентности муниципальных служ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щих, главы сельского поселения, обеспечение условий </w:t>
            </w:r>
            <w:proofErr w:type="gramStart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резул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тативной профессиональной служе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C323F" w:rsidRPr="007C323F" w:rsidTr="007C323F">
        <w:trPr>
          <w:trHeight w:val="840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чению рабочих мест муниципальных служащих,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3D47E2" w:rsidRPr="007C323F" w:rsidTr="003D47E2">
        <w:trPr>
          <w:trHeight w:val="273"/>
        </w:trPr>
        <w:tc>
          <w:tcPr>
            <w:tcW w:w="4077" w:type="dxa"/>
            <w:vAlign w:val="center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AA3F71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C323F" w:rsidRPr="007C323F" w:rsidTr="007C323F">
        <w:trPr>
          <w:trHeight w:val="702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7C323F" w:rsidRPr="007C323F" w:rsidTr="007C323F">
        <w:trPr>
          <w:trHeight w:val="684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нию официального сайта админ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страции сельского поселения в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7C323F" w:rsidRPr="007C323F" w:rsidTr="003D47E2">
        <w:trPr>
          <w:trHeight w:val="67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7C323F" w:rsidRPr="007C323F" w:rsidTr="007C323F">
        <w:trPr>
          <w:trHeight w:val="67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8 807,237</w:t>
            </w:r>
          </w:p>
        </w:tc>
      </w:tr>
      <w:tr w:rsidR="007C323F" w:rsidRPr="007C323F" w:rsidTr="003D47E2">
        <w:trPr>
          <w:trHeight w:val="13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8 807,237</w:t>
            </w:r>
          </w:p>
        </w:tc>
      </w:tr>
      <w:tr w:rsidR="007C323F" w:rsidRPr="007C323F" w:rsidTr="007C323F">
        <w:trPr>
          <w:trHeight w:val="23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6 560,184</w:t>
            </w:r>
          </w:p>
        </w:tc>
      </w:tr>
      <w:tr w:rsidR="007C323F" w:rsidRPr="007C323F" w:rsidTr="007C323F">
        <w:trPr>
          <w:trHeight w:val="749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6 560,184</w:t>
            </w:r>
          </w:p>
        </w:tc>
      </w:tr>
      <w:tr w:rsidR="007C323F" w:rsidRPr="007C323F" w:rsidTr="003D47E2">
        <w:trPr>
          <w:trHeight w:val="45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3D47E2"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органов местного самоуправления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1 399,517</w:t>
            </w:r>
          </w:p>
        </w:tc>
      </w:tr>
      <w:tr w:rsidR="007C323F" w:rsidRPr="007C323F" w:rsidTr="007C323F">
        <w:trPr>
          <w:trHeight w:val="38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7C323F" w:rsidRPr="007C323F" w:rsidTr="007C323F">
        <w:trPr>
          <w:trHeight w:val="69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1 315,217</w:t>
            </w:r>
          </w:p>
        </w:tc>
      </w:tr>
      <w:tr w:rsidR="007C323F" w:rsidRPr="007C323F" w:rsidTr="003D47E2">
        <w:trPr>
          <w:trHeight w:val="35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тежей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7C323F" w:rsidRPr="007C323F" w:rsidTr="007C323F">
        <w:trPr>
          <w:trHeight w:val="43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пальному району полномочий пос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7C323F" w:rsidRPr="007C323F" w:rsidTr="003D47E2">
        <w:trPr>
          <w:trHeight w:val="306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7C323F" w:rsidRPr="007C323F" w:rsidTr="007C323F">
        <w:trPr>
          <w:trHeight w:val="23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вых, налоговых и таможенных орг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нов и органов финансового (фина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3D47E2">
        <w:trPr>
          <w:trHeight w:val="721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трольно-счетной палаты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3D47E2">
        <w:trPr>
          <w:trHeight w:val="136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7C323F">
        <w:trPr>
          <w:trHeight w:val="92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пальному району полномочий пос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ления по внешнему муниципальному финансовому контролю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3D47E2">
        <w:trPr>
          <w:trHeight w:val="242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7C323F">
        <w:trPr>
          <w:trHeight w:val="24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7C323F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AA3F71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муниципальных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D47E2" w:rsidRPr="007C323F" w:rsidTr="00AA3F71">
        <w:trPr>
          <w:trHeight w:val="273"/>
        </w:trPr>
        <w:tc>
          <w:tcPr>
            <w:tcW w:w="4077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7C323F">
        <w:trPr>
          <w:trHeight w:val="13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страций в рамках непрограммных расходов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7C323F">
        <w:trPr>
          <w:trHeight w:val="166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7C323F">
        <w:trPr>
          <w:trHeight w:val="766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3D47E2">
        <w:trPr>
          <w:trHeight w:val="68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7C323F">
        <w:trPr>
          <w:trHeight w:val="99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муниципальных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зательств муниципального образов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7C323F" w:rsidRPr="007C323F" w:rsidTr="003D47E2">
        <w:trPr>
          <w:trHeight w:val="47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тежей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7C323F" w:rsidRPr="007C323F" w:rsidTr="003D47E2">
        <w:trPr>
          <w:trHeight w:val="13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149,880</w:t>
            </w:r>
          </w:p>
        </w:tc>
      </w:tr>
      <w:tr w:rsidR="007C323F" w:rsidRPr="007C323F" w:rsidTr="003D47E2">
        <w:trPr>
          <w:trHeight w:val="44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681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3D47E2">
        <w:trPr>
          <w:trHeight w:val="20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16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службе". Осуществление пе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вичного воинского учета на террит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риях, где отсутствуют военные 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миссариаты в рамках непрограм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ных расходов органов государстве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власти края, государственных органов края и краевых госуда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ственных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489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140,670</w:t>
            </w:r>
          </w:p>
        </w:tc>
      </w:tr>
      <w:tr w:rsidR="007C323F" w:rsidRPr="007C323F" w:rsidTr="007C323F">
        <w:trPr>
          <w:trHeight w:val="73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</w:tcPr>
          <w:p w:rsidR="007C323F" w:rsidRPr="007C323F" w:rsidRDefault="007C323F" w:rsidP="003D47E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197,904</w:t>
            </w:r>
          </w:p>
        </w:tc>
      </w:tr>
      <w:tr w:rsidR="007C323F" w:rsidRPr="007C323F" w:rsidTr="003D47E2">
        <w:trPr>
          <w:trHeight w:val="26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7C323F">
        <w:trPr>
          <w:trHeight w:val="60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3D47E2">
        <w:trPr>
          <w:trHeight w:val="26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7C323F">
        <w:trPr>
          <w:trHeight w:val="23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образований Хабаро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ского края полномочиями на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актов гражданского состояния"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3D47E2" w:rsidRPr="007C323F" w:rsidTr="007C323F">
        <w:trPr>
          <w:trHeight w:val="237"/>
        </w:trPr>
        <w:tc>
          <w:tcPr>
            <w:tcW w:w="4077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7C323F">
        <w:trPr>
          <w:trHeight w:val="735"/>
        </w:trPr>
        <w:tc>
          <w:tcPr>
            <w:tcW w:w="4077" w:type="dxa"/>
          </w:tcPr>
          <w:p w:rsidR="007C323F" w:rsidRPr="007C323F" w:rsidRDefault="007C323F" w:rsidP="003D47E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3D4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</w:tcPr>
          <w:p w:rsidR="007C323F" w:rsidRPr="007C323F" w:rsidRDefault="007C323F" w:rsidP="003D47E2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7C323F" w:rsidRPr="007C323F" w:rsidTr="007C323F">
        <w:trPr>
          <w:trHeight w:val="330"/>
        </w:trPr>
        <w:tc>
          <w:tcPr>
            <w:tcW w:w="4077" w:type="dxa"/>
            <w:vAlign w:val="bottom"/>
          </w:tcPr>
          <w:p w:rsidR="007C323F" w:rsidRPr="007C323F" w:rsidRDefault="007C323F" w:rsidP="003D47E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ная безопасность на территории 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нокентьевского сельского поселения Николаевского муниципального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она Хабаровского края» (далее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7C323F" w:rsidRPr="007C323F" w:rsidTr="003D47E2">
        <w:trPr>
          <w:trHeight w:val="831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пожарным дружинам в рамках мун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7C323F" w:rsidRPr="007C323F" w:rsidTr="007C323F">
        <w:trPr>
          <w:trHeight w:val="641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зание поддержки добровольным п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жарным дружинам в рамках мун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7C323F" w:rsidRPr="007C323F" w:rsidTr="003D47E2">
        <w:trPr>
          <w:trHeight w:val="5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7C323F" w:rsidRPr="007C323F" w:rsidTr="003D47E2">
        <w:trPr>
          <w:trHeight w:val="697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жарных полос в рамках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665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жанию противопожарных полос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78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675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сигнализации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C323F" w:rsidRPr="007C323F" w:rsidTr="007C323F">
        <w:trPr>
          <w:trHeight w:val="643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служиванию пожарной сигнализации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C323F" w:rsidRPr="007C323F" w:rsidTr="003D47E2">
        <w:trPr>
          <w:trHeight w:val="66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C323F" w:rsidRPr="007C323F" w:rsidTr="003D47E2">
        <w:trPr>
          <w:trHeight w:val="222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2 748,861</w:t>
            </w:r>
          </w:p>
        </w:tc>
      </w:tr>
      <w:tr w:rsidR="007C323F" w:rsidRPr="007C323F" w:rsidTr="003D47E2">
        <w:trPr>
          <w:trHeight w:val="39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7C323F" w:rsidRPr="007C323F" w:rsidTr="007C323F">
        <w:trPr>
          <w:trHeight w:val="745"/>
        </w:trPr>
        <w:tc>
          <w:tcPr>
            <w:tcW w:w="4077" w:type="dxa"/>
            <w:vAlign w:val="bottom"/>
          </w:tcPr>
          <w:p w:rsidR="007C323F" w:rsidRPr="007C323F" w:rsidRDefault="007C323F" w:rsidP="003D47E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плексного развития транспортной инфраструктуры Иннокентьевского сельского поселения Николаевского муниципального района Хабаровск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 края » (далее программа)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7C323F" w:rsidRPr="007C323F" w:rsidTr="007C323F">
        <w:trPr>
          <w:trHeight w:val="841"/>
        </w:trPr>
        <w:tc>
          <w:tcPr>
            <w:tcW w:w="4077" w:type="dxa"/>
            <w:vAlign w:val="center"/>
          </w:tcPr>
          <w:p w:rsidR="007C323F" w:rsidRPr="007C323F" w:rsidRDefault="007C323F" w:rsidP="003D47E2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нас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7C323F" w:rsidRPr="007C323F" w:rsidTr="007C323F">
        <w:trPr>
          <w:trHeight w:val="822"/>
        </w:trPr>
        <w:tc>
          <w:tcPr>
            <w:tcW w:w="4077" w:type="dxa"/>
            <w:vAlign w:val="center"/>
          </w:tcPr>
          <w:p w:rsidR="007C323F" w:rsidRPr="007C323F" w:rsidRDefault="007C323F" w:rsidP="003D47E2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и 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оружений на них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1 645,723</w:t>
            </w:r>
          </w:p>
        </w:tc>
      </w:tr>
      <w:tr w:rsidR="007C323F" w:rsidRPr="007C323F" w:rsidTr="003D47E2">
        <w:trPr>
          <w:trHeight w:val="698"/>
        </w:trPr>
        <w:tc>
          <w:tcPr>
            <w:tcW w:w="4077" w:type="dxa"/>
          </w:tcPr>
          <w:p w:rsidR="007C323F" w:rsidRPr="007C323F" w:rsidRDefault="007C323F" w:rsidP="003D47E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1 645,723</w:t>
            </w:r>
          </w:p>
        </w:tc>
      </w:tr>
      <w:tr w:rsidR="003D47E2" w:rsidRPr="007C323F" w:rsidTr="003D47E2">
        <w:trPr>
          <w:trHeight w:val="131"/>
        </w:trPr>
        <w:tc>
          <w:tcPr>
            <w:tcW w:w="4077" w:type="dxa"/>
          </w:tcPr>
          <w:p w:rsidR="003D47E2" w:rsidRPr="007C323F" w:rsidRDefault="003D47E2" w:rsidP="003D47E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7C323F">
        <w:trPr>
          <w:trHeight w:val="787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бот на земельных участках, занятых автомобильными дорогами, изгото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ление технических паспортов и те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нических планов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7C323F" w:rsidRPr="007C323F" w:rsidTr="007C323F">
        <w:trPr>
          <w:trHeight w:val="18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040 019Д013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7C323F" w:rsidRPr="007C323F" w:rsidTr="007C323F">
        <w:trPr>
          <w:trHeight w:val="465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ятий по обеспечению безопасности дорожного движения на автомобил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ных дорогах общего пользования местного значения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7C323F" w:rsidRPr="007C323F" w:rsidTr="00AA3F71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7C323F" w:rsidRPr="007C323F" w:rsidTr="003D47E2">
        <w:trPr>
          <w:trHeight w:val="479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</w:t>
            </w: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744,062</w:t>
            </w:r>
          </w:p>
        </w:tc>
      </w:tr>
      <w:tr w:rsidR="007C323F" w:rsidRPr="007C323F" w:rsidTr="003D47E2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</w:tr>
      <w:tr w:rsidR="007C323F" w:rsidRPr="007C323F" w:rsidTr="007C323F">
        <w:trPr>
          <w:trHeight w:val="867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устройство населенных пунктов в Иннокентьевском сельском посел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</w:tr>
      <w:tr w:rsidR="007C323F" w:rsidRPr="007C323F" w:rsidTr="007C323F">
        <w:trPr>
          <w:trHeight w:val="610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Эксплуатация и модернизация спо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тивных детских площадок, террит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риальных зон отдыха в рамках 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7C323F" w:rsidRPr="007C323F" w:rsidTr="003D47E2">
        <w:trPr>
          <w:trHeight w:val="680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модерн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зации спортивных детских площ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док, территориальных зон отдыха в рамках муниципальной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7C323F" w:rsidRPr="007C323F" w:rsidTr="007C323F">
        <w:trPr>
          <w:trHeight w:val="69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7C323F" w:rsidRPr="007C323F" w:rsidTr="003D47E2">
        <w:trPr>
          <w:trHeight w:val="832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дыха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7C323F" w:rsidRPr="007C323F" w:rsidTr="007C323F">
        <w:trPr>
          <w:trHeight w:val="645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рамках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7C323F" w:rsidRPr="007C323F" w:rsidTr="007C323F">
        <w:trPr>
          <w:trHeight w:val="48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7C323F" w:rsidRPr="007C323F" w:rsidTr="007C323F">
        <w:trPr>
          <w:trHeight w:val="123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ТОС "Северянка", в рамках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7C323F" w:rsidRPr="007C323F" w:rsidTr="003D47E2">
        <w:trPr>
          <w:trHeight w:val="413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рянка",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7C323F" w:rsidRPr="007C323F" w:rsidTr="003D47E2">
        <w:trPr>
          <w:trHeight w:val="53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7C323F" w:rsidRPr="007C323F" w:rsidTr="003D47E2">
        <w:trPr>
          <w:trHeight w:val="557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хоронений в рамках муниципальной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D47E2" w:rsidRPr="007C323F" w:rsidTr="003D47E2">
        <w:trPr>
          <w:trHeight w:val="273"/>
        </w:trPr>
        <w:tc>
          <w:tcPr>
            <w:tcW w:w="4077" w:type="dxa"/>
            <w:vAlign w:val="bottom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3D47E2" w:rsidRPr="007C323F" w:rsidRDefault="003D47E2" w:rsidP="003D47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7C323F">
        <w:trPr>
          <w:trHeight w:val="651"/>
        </w:trPr>
        <w:tc>
          <w:tcPr>
            <w:tcW w:w="4077" w:type="dxa"/>
            <w:vAlign w:val="bottom"/>
          </w:tcPr>
          <w:p w:rsidR="007C323F" w:rsidRPr="007C323F" w:rsidRDefault="003D47E2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23F"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и соде</w:t>
            </w:r>
            <w:r w:rsidR="007C323F"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323F"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жанию мест захоронений в рамках муниципальной программы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7C323F" w:rsidRPr="007C323F" w:rsidTr="00215427">
        <w:trPr>
          <w:trHeight w:val="68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7C323F" w:rsidRPr="007C323F" w:rsidTr="007C323F">
        <w:trPr>
          <w:trHeight w:val="840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131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тории СП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602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215427">
        <w:trPr>
          <w:trHeight w:val="18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</w:tr>
      <w:tr w:rsidR="007C323F" w:rsidRPr="007C323F" w:rsidTr="00215427">
        <w:trPr>
          <w:trHeight w:val="659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квалиф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C323F">
        <w:trPr>
          <w:trHeight w:val="75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Инн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кентьевском сельском поселении Николаевского муниципального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она Хабаровского края» (далее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C323F">
        <w:trPr>
          <w:trHeight w:val="707"/>
        </w:trPr>
        <w:tc>
          <w:tcPr>
            <w:tcW w:w="4077" w:type="dxa"/>
            <w:vAlign w:val="center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муниципальной службы, допо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нительного профессионального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разования муниципальных служ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щих, главы сельского поселения,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C323F">
        <w:trPr>
          <w:trHeight w:val="689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системы подготовки кадров для 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дополнител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ния муниципальных служащих и 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борных должностей в рамках мун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C323F">
        <w:trPr>
          <w:trHeight w:val="65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215427">
        <w:trPr>
          <w:trHeight w:val="27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</w:tr>
      <w:tr w:rsidR="007C323F" w:rsidRPr="007C323F" w:rsidTr="00215427">
        <w:trPr>
          <w:trHeight w:val="26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</w:tr>
      <w:tr w:rsidR="007C323F" w:rsidRPr="007C323F" w:rsidTr="007C323F">
        <w:trPr>
          <w:trHeight w:val="73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тие муниципальной службы в Инн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кентьевском сельском поселении Николаевского муниципального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она Хабаровского края» (далее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7C323F">
        <w:trPr>
          <w:trHeight w:val="132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службы в рамках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7C323F">
        <w:trPr>
          <w:trHeight w:val="589"/>
        </w:trPr>
        <w:tc>
          <w:tcPr>
            <w:tcW w:w="4077" w:type="dxa"/>
            <w:vAlign w:val="bottom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215427">
        <w:trPr>
          <w:trHeight w:val="69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выплат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215427" w:rsidRPr="007C323F" w:rsidTr="00215427">
        <w:trPr>
          <w:trHeight w:val="131"/>
        </w:trPr>
        <w:tc>
          <w:tcPr>
            <w:tcW w:w="4077" w:type="dxa"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noWrap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  <w:noWrap/>
          </w:tcPr>
          <w:p w:rsidR="00215427" w:rsidRPr="007C323F" w:rsidRDefault="00215427" w:rsidP="002154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23F" w:rsidRPr="007C323F" w:rsidTr="00215427">
        <w:trPr>
          <w:trHeight w:val="602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215427">
        <w:trPr>
          <w:trHeight w:val="85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муниципальных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215427">
        <w:trPr>
          <w:trHeight w:val="300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7C323F">
        <w:trPr>
          <w:trHeight w:val="364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ний района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7C323F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выплат 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020637">
        <w:trPr>
          <w:trHeight w:val="27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</w:tr>
      <w:tr w:rsidR="007C323F" w:rsidRPr="007C323F" w:rsidTr="00215427">
        <w:trPr>
          <w:trHeight w:val="107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66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215427">
        <w:trPr>
          <w:trHeight w:val="565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215427">
        <w:trPr>
          <w:trHeight w:val="972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 и муниципальных учреждений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7C323F">
        <w:trPr>
          <w:trHeight w:val="623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сти в рамках непрограммных расх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дов муниципальных образований района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7C323F">
        <w:trPr>
          <w:trHeight w:val="604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215427">
        <w:trPr>
          <w:trHeight w:val="118"/>
        </w:trPr>
        <w:tc>
          <w:tcPr>
            <w:tcW w:w="4077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801" w:type="dxa"/>
          </w:tcPr>
          <w:p w:rsidR="007C323F" w:rsidRPr="007C323F" w:rsidRDefault="007C323F" w:rsidP="007C323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7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</w:tcPr>
          <w:p w:rsidR="007C323F" w:rsidRPr="007C323F" w:rsidRDefault="007C323F" w:rsidP="007C32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4" w:type="dxa"/>
            <w:noWrap/>
          </w:tcPr>
          <w:p w:rsidR="007C323F" w:rsidRPr="007C323F" w:rsidRDefault="007C323F" w:rsidP="007C323F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14 711,043</w:t>
            </w:r>
          </w:p>
        </w:tc>
      </w:tr>
    </w:tbl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0010" w:rsidRDefault="00810010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020637" w:rsidRPr="00724025" w:rsidRDefault="00020637" w:rsidP="00020637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020637" w:rsidRPr="00724025" w:rsidRDefault="00020637" w:rsidP="00020637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020637" w:rsidRPr="00724025" w:rsidRDefault="00020637" w:rsidP="00020637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</w:t>
      </w:r>
      <w:r w:rsidR="0039501A">
        <w:rPr>
          <w:rFonts w:ascii="Times New Roman" w:eastAsia="Times New Roman" w:hAnsi="Times New Roman" w:cs="Times New Roman"/>
          <w:sz w:val="26"/>
          <w:szCs w:val="26"/>
          <w:lang w:eastAsia="ru-RU"/>
        </w:rPr>
        <w:t>45-106</w:t>
      </w: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Pr="00020637" w:rsidRDefault="00020637" w:rsidP="0002063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разделам, подразделам, целевым ст</w:t>
      </w:r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>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бюджета, группам (группам и подгруппам) видов расходов на 202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20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proofErr w:type="gramEnd"/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020637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701"/>
        <w:gridCol w:w="708"/>
        <w:gridCol w:w="1418"/>
      </w:tblGrid>
      <w:tr w:rsidR="00020637" w:rsidRPr="007C323F" w:rsidTr="00020637">
        <w:trPr>
          <w:trHeight w:val="48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020637" w:rsidRPr="007C323F" w:rsidTr="00020637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637" w:rsidRPr="007C323F" w:rsidRDefault="00020637" w:rsidP="007C32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23F" w:rsidRPr="007C323F" w:rsidTr="007C323F">
        <w:trPr>
          <w:trHeight w:val="2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10 475,453</w:t>
            </w:r>
          </w:p>
        </w:tc>
      </w:tr>
      <w:tr w:rsidR="007C323F" w:rsidRPr="007C323F" w:rsidTr="007C323F">
        <w:trPr>
          <w:trHeight w:val="6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лица субъекта Российской Федер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6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шего должностного лица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7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4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7C323F" w:rsidRPr="007C323F" w:rsidTr="007C323F">
        <w:trPr>
          <w:trHeight w:val="9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сийской Федерации, высших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8 883,237</w:t>
            </w:r>
          </w:p>
        </w:tc>
      </w:tr>
      <w:tr w:rsidR="007C323F" w:rsidRPr="007C323F" w:rsidTr="007C323F">
        <w:trPr>
          <w:trHeight w:val="1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ции Иннокентьевского сельского пос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ления Николаевского муниципального района Хабаровского края» (далее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76,000</w:t>
            </w:r>
          </w:p>
        </w:tc>
      </w:tr>
      <w:tr w:rsidR="007C323F" w:rsidRPr="007C323F" w:rsidTr="007C323F">
        <w:trPr>
          <w:trHeight w:val="11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методов кадр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вой работы, направленных на повыш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ние профессиональной компетентности муниципальных служащих, главы сел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ского поселения, обеспечение условий </w:t>
            </w:r>
            <w:proofErr w:type="gramStart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результативной профессионал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ной служебной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C323F" w:rsidRPr="007C323F" w:rsidTr="007C323F">
        <w:trPr>
          <w:trHeight w:val="76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обеспеч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нию рабочих мест муниципальных сл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жащих,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C323F" w:rsidRPr="007C323F" w:rsidTr="007C323F">
        <w:trPr>
          <w:trHeight w:val="65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C323F" w:rsidRPr="007C323F" w:rsidTr="007C323F">
        <w:trPr>
          <w:trHeight w:val="6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ности муниципальной службы 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215427" w:rsidRPr="007C323F" w:rsidTr="00215427">
        <w:trPr>
          <w:trHeight w:val="27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23F" w:rsidRPr="007C323F" w:rsidTr="007C323F">
        <w:trPr>
          <w:trHeight w:val="27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официального сайта администрации сельского поселения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7C323F" w:rsidRPr="007C323F" w:rsidTr="00215427">
        <w:trPr>
          <w:trHeight w:val="72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7C323F" w:rsidRPr="007C323F" w:rsidTr="007C323F">
        <w:trPr>
          <w:trHeight w:val="5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самоупра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8 807,237</w:t>
            </w:r>
          </w:p>
        </w:tc>
      </w:tr>
      <w:tr w:rsidR="007C323F" w:rsidRPr="007C323F" w:rsidTr="00215427">
        <w:trPr>
          <w:trHeight w:val="2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8 807,237</w:t>
            </w:r>
          </w:p>
        </w:tc>
      </w:tr>
      <w:tr w:rsidR="007C323F" w:rsidRPr="007C323F" w:rsidTr="007C323F">
        <w:trPr>
          <w:trHeight w:val="2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6 560,184</w:t>
            </w:r>
          </w:p>
        </w:tc>
      </w:tr>
      <w:tr w:rsidR="007C323F" w:rsidRPr="007C323F" w:rsidTr="00215427">
        <w:trPr>
          <w:trHeight w:val="2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6 560,184</w:t>
            </w:r>
          </w:p>
        </w:tc>
      </w:tr>
      <w:tr w:rsidR="007C323F" w:rsidRPr="007C323F" w:rsidTr="007C323F">
        <w:trPr>
          <w:trHeight w:val="50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215427"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1 399,517</w:t>
            </w:r>
          </w:p>
        </w:tc>
      </w:tr>
      <w:tr w:rsidR="007C323F" w:rsidRPr="007C323F" w:rsidTr="007C323F">
        <w:trPr>
          <w:trHeight w:val="4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7C323F" w:rsidRPr="007C323F" w:rsidTr="007C323F">
        <w:trPr>
          <w:trHeight w:val="4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1 315,217</w:t>
            </w:r>
          </w:p>
        </w:tc>
      </w:tr>
      <w:tr w:rsidR="007C323F" w:rsidRPr="007C323F" w:rsidTr="00215427">
        <w:trPr>
          <w:trHeight w:val="4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7C323F" w:rsidRPr="007C323F" w:rsidTr="007C323F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ному району полномочий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7C323F" w:rsidRPr="007C323F" w:rsidTr="00215427">
        <w:trPr>
          <w:trHeight w:val="2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7C323F" w:rsidRPr="007C323F" w:rsidTr="007C323F">
        <w:trPr>
          <w:trHeight w:val="1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215427">
        <w:trPr>
          <w:trHeight w:val="7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215427">
        <w:trPr>
          <w:trHeight w:val="24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7C323F">
        <w:trPr>
          <w:trHeight w:val="9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ному району полномочий поселения по внешнему муниципальному финансов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215427">
        <w:trPr>
          <w:trHeight w:val="1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7C323F" w:rsidRPr="007C323F" w:rsidTr="007C323F">
        <w:trPr>
          <w:trHeight w:val="1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215427">
        <w:trPr>
          <w:trHeight w:val="5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7C323F">
        <w:trPr>
          <w:trHeight w:val="2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7C323F">
        <w:trPr>
          <w:trHeight w:val="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ций в рамках непрограммных расходов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215427">
        <w:trPr>
          <w:trHeight w:val="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C323F" w:rsidRPr="007C323F" w:rsidTr="00215427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02063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7C323F">
        <w:trPr>
          <w:trHeight w:val="5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215427" w:rsidRPr="007C323F" w:rsidTr="0021542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23F" w:rsidRPr="007C323F" w:rsidTr="007C323F">
        <w:trPr>
          <w:trHeight w:val="11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7C323F" w:rsidRPr="007C323F" w:rsidTr="007C323F">
        <w:trPr>
          <w:trHeight w:val="16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7C323F" w:rsidRPr="007C323F" w:rsidTr="00215427">
        <w:trPr>
          <w:trHeight w:val="3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7C323F" w:rsidRPr="007C323F" w:rsidTr="00215427">
        <w:trPr>
          <w:trHeight w:val="1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4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6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самоупра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215427">
        <w:trPr>
          <w:trHeight w:val="2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1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сутствуют военные комиссариаты в рамках непрограммных расходов орг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нов государственной власти края,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дарственных органов края и краевых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149,880</w:t>
            </w:r>
          </w:p>
        </w:tc>
      </w:tr>
      <w:tr w:rsidR="007C323F" w:rsidRPr="007C323F" w:rsidTr="007C323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140,670</w:t>
            </w:r>
          </w:p>
        </w:tc>
      </w:tr>
      <w:tr w:rsidR="007C323F" w:rsidRPr="007C323F" w:rsidTr="00215427">
        <w:trPr>
          <w:trHeight w:val="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</w:tr>
      <w:tr w:rsidR="007C323F" w:rsidRPr="007C323F" w:rsidTr="007C323F">
        <w:trPr>
          <w:trHeight w:val="1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</w:t>
            </w: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197,904</w:t>
            </w:r>
          </w:p>
        </w:tc>
      </w:tr>
      <w:tr w:rsidR="007C323F" w:rsidRPr="007C323F" w:rsidTr="00215427">
        <w:trPr>
          <w:trHeight w:val="3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7C323F">
        <w:trPr>
          <w:trHeight w:val="3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тельных органов местного самоупра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215427">
        <w:trPr>
          <w:trHeight w:val="25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7C323F">
        <w:trPr>
          <w:trHeight w:val="1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самоуправления муниципальных обр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зований Хабаровского края полномоч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ями на государственную регистрацию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215427">
        <w:trPr>
          <w:trHeight w:val="3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2154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7C323F" w:rsidRPr="007C323F" w:rsidTr="00215427">
        <w:trPr>
          <w:trHeight w:val="8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вычайных ситуаций природного и те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ногенного характера, пожарная бе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7C323F" w:rsidRPr="007C323F" w:rsidTr="007C323F">
        <w:trPr>
          <w:trHeight w:val="1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на территории Иннокент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евского сельского поселения Николае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Хабаро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ского края»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7C323F" w:rsidRPr="007C323F" w:rsidTr="007C323F">
        <w:trPr>
          <w:trHeight w:val="3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жарным дружинам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7C323F" w:rsidRPr="007C323F" w:rsidTr="007C323F">
        <w:trPr>
          <w:trHeight w:val="8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ние поддержки добровольным пожа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ным дружинам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215427" w:rsidRPr="007C323F" w:rsidTr="0021542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23F" w:rsidRPr="007C323F" w:rsidTr="00215427">
        <w:trPr>
          <w:trHeight w:val="6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7C323F" w:rsidRPr="007C323F" w:rsidTr="007C323F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ных полос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5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нию противопожарных полос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5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5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C323F" w:rsidRPr="007C323F" w:rsidTr="007C323F">
        <w:trPr>
          <w:trHeight w:val="5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живанию пожарной сигнализации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C323F" w:rsidRPr="007C323F" w:rsidTr="00215427">
        <w:trPr>
          <w:trHeight w:val="7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7C323F" w:rsidRPr="007C323F" w:rsidTr="00215427">
        <w:trPr>
          <w:trHeight w:val="1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2 748,861</w:t>
            </w:r>
          </w:p>
        </w:tc>
      </w:tr>
      <w:tr w:rsidR="007C323F" w:rsidRPr="007C323F" w:rsidTr="00215427">
        <w:trPr>
          <w:trHeight w:val="1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7C323F" w:rsidRPr="007C323F" w:rsidTr="007C323F">
        <w:trPr>
          <w:trHeight w:val="32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развития транспортной инфр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структуры Иннокентьевского сельского поселения Николаевского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района Хабаровского края 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7C323F" w:rsidRPr="007C323F" w:rsidTr="007C323F">
        <w:trPr>
          <w:trHeight w:val="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населе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7C323F" w:rsidRPr="007C323F" w:rsidTr="007C323F">
        <w:trPr>
          <w:trHeight w:val="4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21542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автомобильных дорог местного значения и сооружений на них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1 645,723</w:t>
            </w:r>
          </w:p>
        </w:tc>
      </w:tr>
      <w:tr w:rsidR="007C323F" w:rsidRPr="007C323F" w:rsidTr="007C323F">
        <w:trPr>
          <w:trHeight w:val="5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1 645,723</w:t>
            </w:r>
          </w:p>
        </w:tc>
      </w:tr>
      <w:tr w:rsidR="007C323F" w:rsidRPr="007C323F" w:rsidTr="007C323F">
        <w:trPr>
          <w:trHeight w:val="2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работ на земельных участках, занятых авт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мобильными дорогами, изготовление технических паспортов и технических планов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7C323F" w:rsidRPr="007C323F" w:rsidTr="007C323F">
        <w:trPr>
          <w:trHeight w:val="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040 019Д013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7C323F" w:rsidRPr="007C323F" w:rsidTr="007C323F">
        <w:trPr>
          <w:trHeight w:val="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7C323F" w:rsidRPr="007C323F" w:rsidTr="00215427">
        <w:trPr>
          <w:trHeight w:val="6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7C323F" w:rsidRPr="007C323F" w:rsidTr="0021542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744,062</w:t>
            </w:r>
          </w:p>
        </w:tc>
      </w:tr>
      <w:tr w:rsidR="007C323F" w:rsidRPr="007C323F" w:rsidTr="0021542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</w:tr>
      <w:tr w:rsidR="00215427" w:rsidRPr="007C323F" w:rsidTr="00215427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23F" w:rsidRPr="007C323F" w:rsidTr="007C323F">
        <w:trPr>
          <w:trHeight w:val="6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устройство населенных пунктов в 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нокентьевском сельском поселении 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колаевского муниципального района Хабаровского края»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</w:tr>
      <w:tr w:rsidR="007C323F" w:rsidRPr="007C323F" w:rsidTr="00215427">
        <w:trPr>
          <w:trHeight w:val="7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Эксплуатация и модернизация спорти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ных детских площадок, территориал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ных зон отдыха в рамках муниципал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7C323F" w:rsidRPr="007C323F" w:rsidTr="007C323F">
        <w:trPr>
          <w:trHeight w:val="5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модерниз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ции спортивных детских площадок, те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риториальных зон отдыха в рамках 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7C323F" w:rsidRPr="007C323F" w:rsidTr="00215427">
        <w:trPr>
          <w:trHeight w:val="5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7C323F" w:rsidRPr="007C323F" w:rsidTr="007C323F">
        <w:trPr>
          <w:trHeight w:val="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тивных площадках и зонах отдыха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7C323F" w:rsidRPr="007C323F" w:rsidTr="007C323F">
        <w:trPr>
          <w:trHeight w:val="1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ских и спортивных площадках и зонах отдыха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7C323F" w:rsidRPr="007C323F" w:rsidTr="007C323F">
        <w:trPr>
          <w:trHeight w:val="1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7C323F" w:rsidRPr="007C323F" w:rsidTr="00215427">
        <w:trPr>
          <w:trHeight w:val="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ТОС "С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верянка",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7C323F" w:rsidRPr="007C323F" w:rsidTr="00215427">
        <w:trPr>
          <w:trHeight w:val="4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"Северя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ка", в рамках муниципальной програ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7C323F" w:rsidRPr="007C323F" w:rsidTr="00215427">
        <w:trPr>
          <w:trHeight w:val="4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</w:tr>
      <w:tr w:rsidR="007C323F" w:rsidRPr="007C323F" w:rsidTr="007C323F">
        <w:trPr>
          <w:trHeight w:val="5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нений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7C323F" w:rsidRPr="007C323F" w:rsidTr="007C323F">
        <w:trPr>
          <w:trHeight w:val="6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и содержанию мест захоронений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7C323F" w:rsidRPr="007C323F" w:rsidTr="007C323F">
        <w:trPr>
          <w:trHeight w:val="6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7C323F" w:rsidRPr="007C323F" w:rsidTr="007C323F">
        <w:trPr>
          <w:trHeight w:val="5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215427">
        <w:trPr>
          <w:trHeight w:val="5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215427">
        <w:trPr>
          <w:trHeight w:val="7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C323F" w:rsidRPr="007C323F" w:rsidTr="007C323F">
        <w:trPr>
          <w:trHeight w:val="12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</w:tr>
      <w:tr w:rsidR="007C323F" w:rsidRPr="007C323F" w:rsidTr="00215427">
        <w:trPr>
          <w:trHeight w:val="6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C323F">
        <w:trPr>
          <w:trHeight w:val="2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Николаевск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Хабаровск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 края»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215427" w:rsidRPr="007C323F" w:rsidTr="007C323F">
        <w:trPr>
          <w:trHeight w:val="2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23F" w:rsidRPr="007C323F" w:rsidTr="007C323F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муниципальной службы, дополн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тельного профессионального образов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ния муниципальных служащих, главы сельского поселения, в рамках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77EDC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стемы подготовки кадров для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пальной службы, дополнительного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служащих и выборных дол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ностей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7C323F">
        <w:trPr>
          <w:trHeight w:val="1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7C323F" w:rsidRPr="007C323F" w:rsidTr="00215427">
        <w:trPr>
          <w:trHeight w:val="2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</w:tr>
      <w:tr w:rsidR="007C323F" w:rsidRPr="007C323F" w:rsidTr="00215427">
        <w:trPr>
          <w:trHeight w:val="1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</w:tr>
      <w:tr w:rsidR="007C323F" w:rsidRPr="007C323F" w:rsidTr="007C323F">
        <w:trPr>
          <w:trHeight w:val="1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Николаевск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Хабаровск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го края» (далее 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7C323F">
        <w:trPr>
          <w:trHeight w:val="1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7C323F">
        <w:trPr>
          <w:trHeight w:val="7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слугу лет лицам, замещавшим должн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сти муниципальной службы админ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страции сельского поселения,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215427">
        <w:trPr>
          <w:trHeight w:val="6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7C323F" w:rsidRPr="007C323F" w:rsidTr="00215427">
        <w:trPr>
          <w:trHeight w:val="6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7C323F">
        <w:trPr>
          <w:trHeight w:val="5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7C323F">
        <w:trPr>
          <w:trHeight w:val="2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7C323F">
        <w:trPr>
          <w:trHeight w:val="2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215427">
        <w:trPr>
          <w:trHeight w:val="63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7C323F" w:rsidRPr="007C323F" w:rsidTr="00215427">
        <w:trPr>
          <w:trHeight w:val="1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</w:tr>
      <w:tr w:rsidR="007C323F" w:rsidRPr="007C323F" w:rsidTr="00215427">
        <w:trPr>
          <w:trHeight w:val="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3F" w:rsidRPr="007C323F" w:rsidRDefault="007C323F" w:rsidP="00215427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7C323F">
        <w:trPr>
          <w:trHeight w:val="5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7C323F">
        <w:trPr>
          <w:trHeight w:val="2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21542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ках непрограммных расходов органов местного самоуправления и муниц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7C323F">
        <w:trPr>
          <w:trHeight w:val="6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рамках непрограммных расходов мун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ципальных образований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215427" w:rsidRPr="007C323F" w:rsidTr="00215427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427" w:rsidRPr="007C323F" w:rsidRDefault="00215427" w:rsidP="00215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23F" w:rsidRPr="007C323F" w:rsidTr="007C323F">
        <w:trPr>
          <w:trHeight w:val="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7C323F" w:rsidRPr="007C323F" w:rsidTr="00215427">
        <w:trPr>
          <w:trHeight w:val="1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23F" w:rsidRPr="007C323F" w:rsidRDefault="007C323F" w:rsidP="007C32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323F" w:rsidRPr="007C323F" w:rsidRDefault="007C323F" w:rsidP="007C323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14 711,043</w:t>
            </w:r>
          </w:p>
        </w:tc>
      </w:tr>
    </w:tbl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637" w:rsidRDefault="0002063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427" w:rsidRDefault="00215427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777EDC" w:rsidRPr="00724025" w:rsidRDefault="00777EDC" w:rsidP="00777ED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777EDC" w:rsidRPr="00724025" w:rsidRDefault="00777EDC" w:rsidP="00777ED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777EDC" w:rsidRPr="00724025" w:rsidRDefault="00777EDC" w:rsidP="00777ED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6.01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 </w:t>
      </w:r>
      <w:r w:rsidR="0039501A">
        <w:rPr>
          <w:rFonts w:ascii="Times New Roman" w:eastAsia="Times New Roman" w:hAnsi="Times New Roman" w:cs="Times New Roman"/>
          <w:sz w:val="26"/>
          <w:szCs w:val="26"/>
          <w:lang w:eastAsia="ru-RU"/>
        </w:rPr>
        <w:t>45-106</w:t>
      </w:r>
    </w:p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EDC" w:rsidRDefault="00777EDC" w:rsidP="00777E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Смета</w:t>
      </w:r>
    </w:p>
    <w:p w:rsidR="00777EDC" w:rsidRPr="00777EDC" w:rsidRDefault="00777EDC" w:rsidP="00777ED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ED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и расходов муниципального дорожного фонда  на 202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77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777EDC" w:rsidRPr="00777EDC" w:rsidRDefault="00777EDC" w:rsidP="00777ED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D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410" w:type="dxa"/>
        <w:tblInd w:w="93" w:type="dxa"/>
        <w:tblLook w:val="04A0" w:firstRow="1" w:lastRow="0" w:firstColumn="1" w:lastColumn="0" w:noHBand="0" w:noVBand="1"/>
      </w:tblPr>
      <w:tblGrid>
        <w:gridCol w:w="582"/>
        <w:gridCol w:w="7088"/>
        <w:gridCol w:w="1740"/>
      </w:tblGrid>
      <w:tr w:rsidR="00777EDC" w:rsidRPr="00777EDC" w:rsidTr="00777ED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показателей                      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777EDC" w:rsidRPr="00777EDC" w:rsidTr="00777EDC">
        <w:trPr>
          <w:trHeight w:val="1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EDC" w:rsidRPr="00777EDC" w:rsidRDefault="00777EDC" w:rsidP="00777E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1045" w:rsidRPr="00777EDC" w:rsidTr="00301045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Доходы - всего: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301045" w:rsidRPr="00777EDC" w:rsidTr="00301045">
        <w:trPr>
          <w:trHeight w:val="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Остатки средств дорожного фонда на 1 января года очередного финансового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1 325,723</w:t>
            </w:r>
          </w:p>
        </w:tc>
      </w:tr>
      <w:tr w:rsidR="00301045" w:rsidRPr="00777EDC" w:rsidTr="00301045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 бюджета поселения в размере прогн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зируемых поступлений </w:t>
            </w:r>
            <w:proofErr w:type="gramStart"/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1 423,138</w:t>
            </w:r>
          </w:p>
        </w:tc>
      </w:tr>
      <w:tr w:rsidR="00301045" w:rsidRPr="00777EDC" w:rsidTr="00301045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 налога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619,008</w:t>
            </w:r>
          </w:p>
        </w:tc>
      </w:tr>
      <w:tr w:rsidR="00301045" w:rsidRPr="00777EDC" w:rsidTr="00301045">
        <w:trPr>
          <w:trHeight w:val="12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акцизов на автомобильный бензин, прямогонный бензин, дизел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топливо, моторные масла для дизельных и (или) карбюрато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(</w:t>
            </w:r>
            <w:proofErr w:type="spellStart"/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производимые на территории Российской Федерации, подлежащих зачислению в бюджет сел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804,130</w:t>
            </w:r>
          </w:p>
        </w:tc>
      </w:tr>
      <w:tr w:rsidR="00301045" w:rsidRPr="00777EDC" w:rsidTr="00301045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платы в счет возмещения вреда, причиняемого автомобильным дорогам местного значения </w:t>
            </w:r>
            <w:proofErr w:type="spellStart"/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тяжеловестными</w:t>
            </w:r>
            <w:proofErr w:type="spellEnd"/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транспортными средствами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 xml:space="preserve">штрафов за нарушение правил движения </w:t>
            </w:r>
            <w:proofErr w:type="spellStart"/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тяжеловестного</w:t>
            </w:r>
            <w:proofErr w:type="spellEnd"/>
            <w:r w:rsidRPr="00301045">
              <w:rPr>
                <w:rFonts w:ascii="Times New Roman" w:hAnsi="Times New Roman" w:cs="Times New Roman"/>
                <w:sz w:val="24"/>
                <w:szCs w:val="24"/>
              </w:rPr>
              <w:t xml:space="preserve"> и (или) крупногабаритного транспортного средства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 в размере 100 %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3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5% от собственных налоговых и неналоговых доходов бюджета сельского поселения, за исключением предусмотренных в п. 2 настоящей сметы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других уровней бю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 на финансирование д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proofErr w:type="gramStart"/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01045"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2 748,861</w:t>
            </w:r>
          </w:p>
        </w:tc>
      </w:tr>
      <w:tr w:rsidR="00301045" w:rsidRPr="00777EDC" w:rsidTr="00301045">
        <w:trPr>
          <w:trHeight w:val="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1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строительство, реконструкция автомобильных дорог и сооружений на них (переходящие объекты)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45" w:rsidRPr="00301045" w:rsidRDefault="00301045" w:rsidP="003010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строительство, реконструкция автомобильных дорог и сооружений на них (вновь начинаемые объекты)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 автомобильных дорог местного значения в границах населенного пункта, и сооружений на них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домов, проездов к дворовым территориям многокварти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домов населенных пунктов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и сооружений на них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045" w:rsidRPr="00777EDC" w:rsidTr="0030104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 границах населенного пункта, и сооружений на них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2 448,861</w:t>
            </w:r>
          </w:p>
        </w:tc>
      </w:tr>
      <w:tr w:rsidR="00301045" w:rsidRPr="00777EDC" w:rsidTr="00301045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45" w:rsidRPr="00301045" w:rsidRDefault="00301045" w:rsidP="003010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межевых работ на земельных участках, занятых да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автомобильными дорогами, изготовление технических па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портов и технических планов.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45" w:rsidRPr="00301045" w:rsidRDefault="00301045" w:rsidP="0030104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</w:tbl>
    <w:p w:rsidR="00777EDC" w:rsidRDefault="00777EDC" w:rsidP="000206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7FC" w:rsidRDefault="00777EDC" w:rsidP="006027F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027FC" w:rsidSect="005430BD">
          <w:headerReference w:type="default" r:id="rId9"/>
          <w:pgSz w:w="11906" w:h="16838"/>
          <w:pgMar w:top="1134" w:right="567" w:bottom="567" w:left="1985" w:header="0" w:footer="0" w:gutter="0"/>
          <w:cols w:space="720"/>
          <w:noEndnote/>
        </w:sect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  <w:r w:rsidR="006027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</w:p>
    <w:p w:rsidR="006027FC" w:rsidRPr="00724025" w:rsidRDefault="006027FC" w:rsidP="006027FC">
      <w:pPr>
        <w:tabs>
          <w:tab w:val="left" w:pos="1176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6027FC" w:rsidRPr="00724025" w:rsidRDefault="006027FC" w:rsidP="006027FC">
      <w:pPr>
        <w:tabs>
          <w:tab w:val="left" w:pos="117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6027FC" w:rsidRPr="00724025" w:rsidRDefault="006027FC" w:rsidP="006027FC">
      <w:pPr>
        <w:tabs>
          <w:tab w:val="left" w:pos="1176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4E3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154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 </w:t>
      </w:r>
      <w:r w:rsidR="0039501A">
        <w:rPr>
          <w:rFonts w:ascii="Times New Roman" w:eastAsia="Times New Roman" w:hAnsi="Times New Roman" w:cs="Times New Roman"/>
          <w:sz w:val="26"/>
          <w:szCs w:val="26"/>
          <w:lang w:eastAsia="ru-RU"/>
        </w:rPr>
        <w:t>45-106</w:t>
      </w:r>
      <w:bookmarkStart w:id="0" w:name="_GoBack"/>
      <w:bookmarkEnd w:id="0"/>
    </w:p>
    <w:p w:rsidR="00020637" w:rsidRDefault="00020637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7FC" w:rsidRDefault="006027FC" w:rsidP="008100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7FC" w:rsidRDefault="006027FC" w:rsidP="006027FC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C16E7">
        <w:rPr>
          <w:rFonts w:ascii="Times New Roman" w:hAnsi="Times New Roman" w:cs="Times New Roman"/>
          <w:b w:val="0"/>
          <w:sz w:val="28"/>
          <w:szCs w:val="28"/>
        </w:rPr>
        <w:t>сточники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поселения на 202</w:t>
      </w:r>
      <w:r w:rsidR="00215427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6027FC" w:rsidRPr="006027FC" w:rsidRDefault="006027FC" w:rsidP="006027F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pPr w:leftFromText="180" w:rightFromText="180" w:vertAnchor="text" w:horzAnchor="margin" w:tblpXSpec="center" w:tblpY="67"/>
        <w:tblW w:w="15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7679"/>
        <w:gridCol w:w="4128"/>
        <w:gridCol w:w="2359"/>
      </w:tblGrid>
      <w:tr w:rsidR="006027FC" w:rsidRPr="006027FC" w:rsidTr="006027FC">
        <w:trPr>
          <w:trHeight w:val="581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стратора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</w:t>
            </w:r>
            <w:proofErr w:type="gramStart"/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</w:t>
            </w:r>
            <w:proofErr w:type="gramEnd"/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поселения, наименование показателей (по классиф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кации)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ф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бюджета п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</w:t>
            </w:r>
            <w:proofErr w:type="gramEnd"/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tabs>
                <w:tab w:val="left" w:pos="5883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27FC" w:rsidRPr="006027FC" w:rsidTr="006027FC">
        <w:trPr>
          <w:trHeight w:val="104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FC" w:rsidRPr="006027FC" w:rsidRDefault="006027FC" w:rsidP="006027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1045" w:rsidRPr="006027FC" w:rsidTr="006027FC">
        <w:trPr>
          <w:trHeight w:val="25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2 132,058</w:t>
            </w:r>
          </w:p>
        </w:tc>
      </w:tr>
      <w:tr w:rsidR="00301045" w:rsidRPr="006027FC" w:rsidTr="006027FC">
        <w:trPr>
          <w:trHeight w:val="208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2 132,058</w:t>
            </w:r>
          </w:p>
        </w:tc>
      </w:tr>
      <w:tr w:rsidR="00301045" w:rsidRPr="006027FC" w:rsidTr="006027FC">
        <w:trPr>
          <w:trHeight w:val="15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-12 578,985</w:t>
            </w:r>
          </w:p>
        </w:tc>
      </w:tr>
      <w:tr w:rsidR="00301045" w:rsidRPr="006027FC" w:rsidTr="006027FC">
        <w:trPr>
          <w:trHeight w:val="15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</w:t>
            </w: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селений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-12 578,985</w:t>
            </w:r>
          </w:p>
        </w:tc>
      </w:tr>
      <w:tr w:rsidR="00301045" w:rsidRPr="006027FC" w:rsidTr="006027FC">
        <w:trPr>
          <w:trHeight w:val="15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14 711,043</w:t>
            </w:r>
          </w:p>
        </w:tc>
      </w:tr>
      <w:tr w:rsidR="00301045" w:rsidRPr="006027FC" w:rsidTr="006027FC">
        <w:trPr>
          <w:trHeight w:val="142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</w:t>
            </w: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селений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045" w:rsidRPr="00301045" w:rsidRDefault="00301045" w:rsidP="003010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5">
              <w:rPr>
                <w:rFonts w:ascii="Times New Roman" w:hAnsi="Times New Roman" w:cs="Times New Roman"/>
                <w:sz w:val="24"/>
                <w:szCs w:val="24"/>
              </w:rPr>
              <w:t>14 711,043</w:t>
            </w:r>
          </w:p>
        </w:tc>
      </w:tr>
    </w:tbl>
    <w:p w:rsidR="00810010" w:rsidRDefault="00810010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Pr="003B1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И.А. Моисеенко</w:t>
      </w: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027FC" w:rsidRDefault="006027FC" w:rsidP="006027FC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  <w:sectPr w:rsidR="006027FC" w:rsidSect="006027FC">
          <w:pgSz w:w="16838" w:h="11906" w:orient="landscape"/>
          <w:pgMar w:top="1985" w:right="1134" w:bottom="567" w:left="567" w:header="0" w:footer="0" w:gutter="0"/>
          <w:cols w:space="720"/>
          <w:noEndnote/>
        </w:sectPr>
      </w:pPr>
    </w:p>
    <w:p w:rsidR="00301045" w:rsidRPr="00301045" w:rsidRDefault="00301045" w:rsidP="003010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:rsidR="00301045" w:rsidRPr="00301045" w:rsidRDefault="00301045" w:rsidP="003010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решения Совета депутатов Иннокентьевского сельского поселения Н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колаевского муниципального района Хабаровского края о внесении изменений в решение Совета депутатов Иннокентьевского сельского поселения Николаевского муниципального района Хабаровского края от 22 декабря 2025 г. № 43-96 "О бю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жете Иннокентьевского сельского поселения Николаевского муниципального ра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Хабаровского края на 2026 год и на плановый период 2027 и 2028 годов"</w:t>
      </w:r>
      <w:proofErr w:type="gramEnd"/>
    </w:p>
    <w:p w:rsidR="00301045" w:rsidRPr="00301045" w:rsidRDefault="00301045" w:rsidP="003010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045" w:rsidRPr="00301045" w:rsidRDefault="00301045" w:rsidP="003010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решение Совета депутатов от 22 декабря 2025 г. № 43-96 "О бюджете Иннокентьевского сельского поселения Николаевского муниц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района Хабаровского края на 2026 год и на плановый период 2027 и 2028 годов"  вызвано:</w:t>
      </w:r>
    </w:p>
    <w:p w:rsidR="00301045" w:rsidRPr="00301045" w:rsidRDefault="00301045" w:rsidP="003010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- уточнением остатков на едином счете поселения на 01.01.2026 года;</w:t>
      </w:r>
    </w:p>
    <w:p w:rsidR="00301045" w:rsidRPr="00301045" w:rsidRDefault="00301045" w:rsidP="00301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01045" w:rsidRPr="00301045" w:rsidRDefault="00301045" w:rsidP="00301045">
      <w:pPr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Расходы.</w:t>
      </w:r>
    </w:p>
    <w:p w:rsidR="00301045" w:rsidRPr="00301045" w:rsidRDefault="00301045" w:rsidP="003010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2026 год уточняются в сторону увеличения на сумму остатков на 01.01.2026 года – 2 132,058 тыс. рублей.</w:t>
      </w:r>
    </w:p>
    <w:p w:rsidR="00301045" w:rsidRPr="00301045" w:rsidRDefault="00301045" w:rsidP="003010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Уточнение расходной части бюджета предлагается в общей сумме 14 711,043 тыс. рублей. </w:t>
      </w:r>
    </w:p>
    <w:p w:rsidR="00301045" w:rsidRPr="00301045" w:rsidRDefault="00301045" w:rsidP="003010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bCs/>
          <w:spacing w:val="9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Предлагается уточнение лимитов бюджетных обязательств, в сторону ув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личения, за счет уточнения остатков дорожного фонда </w:t>
      </w:r>
      <w:r w:rsidRPr="00301045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>в сумме 1 325,723 тыс. ру</w:t>
      </w:r>
      <w:r w:rsidRPr="00301045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>б</w:t>
      </w:r>
      <w:r w:rsidRPr="00301045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>лей, из них</w:t>
      </w:r>
      <w:r w:rsidRPr="00301045">
        <w:rPr>
          <w:rFonts w:ascii="Times New Roman" w:eastAsia="Times New Roman" w:hAnsi="Times New Roman" w:cs="Times New Roman"/>
          <w:bCs/>
          <w:spacing w:val="9"/>
          <w:sz w:val="26"/>
          <w:szCs w:val="26"/>
          <w:lang w:eastAsia="ru-RU"/>
        </w:rPr>
        <w:t>:</w:t>
      </w:r>
    </w:p>
    <w:p w:rsidR="00301045" w:rsidRPr="00301045" w:rsidRDefault="00301045" w:rsidP="00301045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0409 040019Д011 244 + 1 245,723 тыс. рублей (содержание дорог);</w:t>
      </w:r>
    </w:p>
    <w:p w:rsidR="00301045" w:rsidRPr="00301045" w:rsidRDefault="00301045" w:rsidP="00301045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0409 040019Д014 247 + 80,000 тыс. рублей (оплата электроэнергии дорожного освещения и приобретение светильников).</w:t>
      </w:r>
    </w:p>
    <w:p w:rsidR="00301045" w:rsidRPr="00301045" w:rsidRDefault="00301045" w:rsidP="00301045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Предлагается восстановление лимитов под заключенные договоры 2025 года (по принятым бюджетным обязательствам) в сумме 115,782 тыс. рублей, из них:</w:t>
      </w:r>
    </w:p>
    <w:p w:rsidR="00301045" w:rsidRPr="00301045" w:rsidRDefault="00301045" w:rsidP="00301045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7310000002 247 + 87,950 тыс. рублей (оплата электроэнергии);</w:t>
      </w:r>
    </w:p>
    <w:p w:rsidR="00301045" w:rsidRPr="00301045" w:rsidRDefault="00301045" w:rsidP="00301045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7310000002 242 + 10,582 тыс. рублей (оплата услуг связи);</w:t>
      </w:r>
    </w:p>
    <w:p w:rsidR="00301045" w:rsidRPr="00301045" w:rsidRDefault="00301045" w:rsidP="00301045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7310000002 244 + 17,250 тыс. рублей (аренда помещения).</w:t>
      </w:r>
    </w:p>
    <w:p w:rsidR="00301045" w:rsidRPr="00301045" w:rsidRDefault="00301045" w:rsidP="00301045">
      <w:pPr>
        <w:tabs>
          <w:tab w:val="left" w:pos="709"/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Предлагается уточнение лимитов бюджетных обязательств, в сторону увеличения на выплату заработной платы и начислений на нее  сотрудникам адм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 в сумме 690,553 тыс. рублей:</w:t>
      </w:r>
    </w:p>
    <w:p w:rsidR="00301045" w:rsidRPr="00301045" w:rsidRDefault="00301045" w:rsidP="00301045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7310000001 121 + 532,200 тыс. рублей;</w:t>
      </w:r>
    </w:p>
    <w:p w:rsidR="00301045" w:rsidRPr="00301045" w:rsidRDefault="00301045" w:rsidP="00301045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0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7310000001 129 + 158,353 тыс. рублей.</w:t>
      </w:r>
    </w:p>
    <w:p w:rsidR="00B60928" w:rsidRDefault="00B60928" w:rsidP="0030104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0928" w:rsidSect="006027FC">
      <w:pgSz w:w="11906" w:h="16838"/>
      <w:pgMar w:top="1134" w:right="567" w:bottom="567" w:left="198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B7" w:rsidRDefault="004A50B7">
      <w:pPr>
        <w:spacing w:after="0" w:line="240" w:lineRule="auto"/>
      </w:pPr>
      <w:r>
        <w:separator/>
      </w:r>
    </w:p>
  </w:endnote>
  <w:endnote w:type="continuationSeparator" w:id="0">
    <w:p w:rsidR="004A50B7" w:rsidRDefault="004A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B7" w:rsidRDefault="004A50B7">
      <w:pPr>
        <w:spacing w:after="0" w:line="240" w:lineRule="auto"/>
      </w:pPr>
      <w:r>
        <w:separator/>
      </w:r>
    </w:p>
  </w:footnote>
  <w:footnote w:type="continuationSeparator" w:id="0">
    <w:p w:rsidR="004A50B7" w:rsidRDefault="004A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E2" w:rsidRDefault="003D47E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01A">
      <w:rPr>
        <w:noProof/>
      </w:rPr>
      <w:t>23</w:t>
    </w:r>
    <w:r>
      <w:rPr>
        <w:noProof/>
      </w:rPr>
      <w:fldChar w:fldCharType="end"/>
    </w:r>
  </w:p>
  <w:p w:rsidR="003D47E2" w:rsidRDefault="003D47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431D"/>
    <w:multiLevelType w:val="hybridMultilevel"/>
    <w:tmpl w:val="294CB4FE"/>
    <w:lvl w:ilvl="0" w:tplc="ADF28E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2"/>
    <w:rsid w:val="000129AD"/>
    <w:rsid w:val="000167D1"/>
    <w:rsid w:val="00020637"/>
    <w:rsid w:val="00033BBC"/>
    <w:rsid w:val="000358E3"/>
    <w:rsid w:val="00055CA2"/>
    <w:rsid w:val="000749DF"/>
    <w:rsid w:val="000A732A"/>
    <w:rsid w:val="000B2B59"/>
    <w:rsid w:val="000E47AF"/>
    <w:rsid w:val="00100211"/>
    <w:rsid w:val="0011192C"/>
    <w:rsid w:val="00127B1D"/>
    <w:rsid w:val="00141394"/>
    <w:rsid w:val="00152A4E"/>
    <w:rsid w:val="00180800"/>
    <w:rsid w:val="00182031"/>
    <w:rsid w:val="001A0017"/>
    <w:rsid w:val="001A2E95"/>
    <w:rsid w:val="001A5682"/>
    <w:rsid w:val="001C29ED"/>
    <w:rsid w:val="001D4DC6"/>
    <w:rsid w:val="001E7DDF"/>
    <w:rsid w:val="002137A7"/>
    <w:rsid w:val="00215427"/>
    <w:rsid w:val="00217938"/>
    <w:rsid w:val="00217C75"/>
    <w:rsid w:val="002322DD"/>
    <w:rsid w:val="00242E1C"/>
    <w:rsid w:val="002452A7"/>
    <w:rsid w:val="00287333"/>
    <w:rsid w:val="00296AEE"/>
    <w:rsid w:val="002A4A34"/>
    <w:rsid w:val="002B0038"/>
    <w:rsid w:val="00301045"/>
    <w:rsid w:val="00303AFD"/>
    <w:rsid w:val="00331C87"/>
    <w:rsid w:val="0033593F"/>
    <w:rsid w:val="003517BC"/>
    <w:rsid w:val="003624E4"/>
    <w:rsid w:val="00365051"/>
    <w:rsid w:val="0039501A"/>
    <w:rsid w:val="003A542F"/>
    <w:rsid w:val="003B170B"/>
    <w:rsid w:val="003D47E2"/>
    <w:rsid w:val="00410282"/>
    <w:rsid w:val="004140EE"/>
    <w:rsid w:val="004176D7"/>
    <w:rsid w:val="00446AD5"/>
    <w:rsid w:val="00451238"/>
    <w:rsid w:val="00463BFD"/>
    <w:rsid w:val="0049739D"/>
    <w:rsid w:val="004A50B7"/>
    <w:rsid w:val="004D11B9"/>
    <w:rsid w:val="004F5BED"/>
    <w:rsid w:val="004F65B0"/>
    <w:rsid w:val="00503A96"/>
    <w:rsid w:val="005070B3"/>
    <w:rsid w:val="00525D4A"/>
    <w:rsid w:val="005430BD"/>
    <w:rsid w:val="005501BB"/>
    <w:rsid w:val="0057778B"/>
    <w:rsid w:val="00580781"/>
    <w:rsid w:val="00582187"/>
    <w:rsid w:val="005A2B56"/>
    <w:rsid w:val="006027FC"/>
    <w:rsid w:val="006072AF"/>
    <w:rsid w:val="006116D4"/>
    <w:rsid w:val="00630881"/>
    <w:rsid w:val="006410B2"/>
    <w:rsid w:val="006432F2"/>
    <w:rsid w:val="00653AB0"/>
    <w:rsid w:val="00665B9E"/>
    <w:rsid w:val="006A71D7"/>
    <w:rsid w:val="006B354B"/>
    <w:rsid w:val="006C255B"/>
    <w:rsid w:val="006C4B49"/>
    <w:rsid w:val="006D7F98"/>
    <w:rsid w:val="006E0C4F"/>
    <w:rsid w:val="006E2173"/>
    <w:rsid w:val="006E6C62"/>
    <w:rsid w:val="006F50D7"/>
    <w:rsid w:val="00701BD4"/>
    <w:rsid w:val="00701DA5"/>
    <w:rsid w:val="00724025"/>
    <w:rsid w:val="007249FA"/>
    <w:rsid w:val="007473A2"/>
    <w:rsid w:val="00751A50"/>
    <w:rsid w:val="00756002"/>
    <w:rsid w:val="00776DE2"/>
    <w:rsid w:val="00777EDC"/>
    <w:rsid w:val="00787B96"/>
    <w:rsid w:val="007C323F"/>
    <w:rsid w:val="007C7E23"/>
    <w:rsid w:val="007D4098"/>
    <w:rsid w:val="008073CB"/>
    <w:rsid w:val="00810010"/>
    <w:rsid w:val="00825955"/>
    <w:rsid w:val="008707B0"/>
    <w:rsid w:val="00892B92"/>
    <w:rsid w:val="008A6B38"/>
    <w:rsid w:val="008C1865"/>
    <w:rsid w:val="008C7E3E"/>
    <w:rsid w:val="008E49B8"/>
    <w:rsid w:val="008E6D5C"/>
    <w:rsid w:val="00914562"/>
    <w:rsid w:val="00915E00"/>
    <w:rsid w:val="009477AD"/>
    <w:rsid w:val="0096405A"/>
    <w:rsid w:val="009656C4"/>
    <w:rsid w:val="00995C81"/>
    <w:rsid w:val="009A767B"/>
    <w:rsid w:val="009B660D"/>
    <w:rsid w:val="009C0647"/>
    <w:rsid w:val="009C4559"/>
    <w:rsid w:val="009D4ED5"/>
    <w:rsid w:val="009E4C56"/>
    <w:rsid w:val="00A0287F"/>
    <w:rsid w:val="00A6258F"/>
    <w:rsid w:val="00A85C39"/>
    <w:rsid w:val="00AA3F71"/>
    <w:rsid w:val="00AB04C1"/>
    <w:rsid w:val="00AC4024"/>
    <w:rsid w:val="00AD6569"/>
    <w:rsid w:val="00AE0776"/>
    <w:rsid w:val="00AE3EE1"/>
    <w:rsid w:val="00AF4E3D"/>
    <w:rsid w:val="00B22BE8"/>
    <w:rsid w:val="00B245C5"/>
    <w:rsid w:val="00B41CAC"/>
    <w:rsid w:val="00B4268C"/>
    <w:rsid w:val="00B442AF"/>
    <w:rsid w:val="00B53F2A"/>
    <w:rsid w:val="00B60928"/>
    <w:rsid w:val="00B63ACD"/>
    <w:rsid w:val="00B773F7"/>
    <w:rsid w:val="00B83288"/>
    <w:rsid w:val="00BA3CA8"/>
    <w:rsid w:val="00BB4CFB"/>
    <w:rsid w:val="00BD7EF6"/>
    <w:rsid w:val="00C13DA6"/>
    <w:rsid w:val="00C17BF2"/>
    <w:rsid w:val="00C270E0"/>
    <w:rsid w:val="00C35624"/>
    <w:rsid w:val="00C418D6"/>
    <w:rsid w:val="00C41B65"/>
    <w:rsid w:val="00C62A2E"/>
    <w:rsid w:val="00C85311"/>
    <w:rsid w:val="00C92087"/>
    <w:rsid w:val="00CB4F23"/>
    <w:rsid w:val="00CE02CC"/>
    <w:rsid w:val="00CE2AD4"/>
    <w:rsid w:val="00CF4468"/>
    <w:rsid w:val="00D62F12"/>
    <w:rsid w:val="00D768AE"/>
    <w:rsid w:val="00D833D2"/>
    <w:rsid w:val="00D839E9"/>
    <w:rsid w:val="00D875EA"/>
    <w:rsid w:val="00D92E10"/>
    <w:rsid w:val="00D93862"/>
    <w:rsid w:val="00D93D92"/>
    <w:rsid w:val="00D97FB4"/>
    <w:rsid w:val="00DA5AC5"/>
    <w:rsid w:val="00DB2CEF"/>
    <w:rsid w:val="00DC5301"/>
    <w:rsid w:val="00DF2B43"/>
    <w:rsid w:val="00E008F3"/>
    <w:rsid w:val="00E1173A"/>
    <w:rsid w:val="00E3006F"/>
    <w:rsid w:val="00E32A04"/>
    <w:rsid w:val="00E40FC4"/>
    <w:rsid w:val="00E54BDE"/>
    <w:rsid w:val="00E54F80"/>
    <w:rsid w:val="00E66733"/>
    <w:rsid w:val="00E7504C"/>
    <w:rsid w:val="00E770F4"/>
    <w:rsid w:val="00E824E3"/>
    <w:rsid w:val="00EC5D93"/>
    <w:rsid w:val="00EE2918"/>
    <w:rsid w:val="00EE706B"/>
    <w:rsid w:val="00EF7378"/>
    <w:rsid w:val="00F07AA8"/>
    <w:rsid w:val="00F31C44"/>
    <w:rsid w:val="00F44EFD"/>
    <w:rsid w:val="00F526B0"/>
    <w:rsid w:val="00F57DFB"/>
    <w:rsid w:val="00F75212"/>
    <w:rsid w:val="00F90240"/>
    <w:rsid w:val="00FB7313"/>
    <w:rsid w:val="00FD58A2"/>
    <w:rsid w:val="00FD6F5B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A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4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4F8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7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9DF"/>
  </w:style>
  <w:style w:type="table" w:styleId="aa">
    <w:name w:val="Table Grid"/>
    <w:basedOn w:val="a1"/>
    <w:uiPriority w:val="59"/>
    <w:rsid w:val="00D8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02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01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A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4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4F8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7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9DF"/>
  </w:style>
  <w:style w:type="table" w:styleId="aa">
    <w:name w:val="Table Grid"/>
    <w:basedOn w:val="a1"/>
    <w:uiPriority w:val="59"/>
    <w:rsid w:val="00D8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02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01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46D6-894F-4109-9389-9803938D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7370</Words>
  <Characters>42009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49281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Level4041</dc:creator>
  <cp:lastModifiedBy>Специалист</cp:lastModifiedBy>
  <cp:revision>7</cp:revision>
  <cp:lastPrinted>2026-01-25T23:57:00Z</cp:lastPrinted>
  <dcterms:created xsi:type="dcterms:W3CDTF">2026-01-22T07:25:00Z</dcterms:created>
  <dcterms:modified xsi:type="dcterms:W3CDTF">2026-01-25T23:58:00Z</dcterms:modified>
</cp:coreProperties>
</file>